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4CE7" w:rsidRDefault="00604CE7" w:rsidP="00604CE7">
      <w:pPr>
        <w:pStyle w:val="Tytu"/>
        <w:spacing w:line="36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p w:rsidR="00604CE7" w:rsidRDefault="00604CE7" w:rsidP="00604CE7">
      <w:pPr>
        <w:pStyle w:val="Tytu"/>
        <w:spacing w:line="36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p w:rsidR="00604CE7" w:rsidRDefault="00604CE7" w:rsidP="00604CE7">
      <w:pPr>
        <w:pStyle w:val="Tytu"/>
        <w:spacing w:line="36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p w:rsidR="00604CE7" w:rsidRDefault="00604CE7" w:rsidP="00604CE7">
      <w:pPr>
        <w:pStyle w:val="Tytu"/>
        <w:spacing w:line="36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p w:rsidR="00604CE7" w:rsidRPr="006B6430" w:rsidRDefault="00604CE7" w:rsidP="008F5673">
      <w:pPr>
        <w:pStyle w:val="Tytu"/>
        <w:spacing w:after="0" w:line="36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90554A">
        <w:rPr>
          <w:rFonts w:ascii="Times New Roman" w:hAnsi="Times New Roman" w:cs="Times New Roman"/>
          <w:b/>
          <w:bCs/>
          <w:sz w:val="52"/>
          <w:szCs w:val="52"/>
        </w:rPr>
        <w:t>ZASADY</w:t>
      </w:r>
      <w:r>
        <w:rPr>
          <w:rFonts w:ascii="Times New Roman" w:hAnsi="Times New Roman" w:cs="Times New Roman"/>
          <w:b/>
          <w:bCs/>
          <w:sz w:val="52"/>
          <w:szCs w:val="52"/>
        </w:rPr>
        <w:t xml:space="preserve"> </w:t>
      </w:r>
      <w:r w:rsidRPr="0090554A">
        <w:rPr>
          <w:rFonts w:ascii="Times New Roman" w:hAnsi="Times New Roman" w:cs="Times New Roman"/>
          <w:b/>
          <w:bCs/>
          <w:sz w:val="52"/>
          <w:szCs w:val="52"/>
        </w:rPr>
        <w:t>OCENIANIA</w:t>
      </w:r>
    </w:p>
    <w:p w:rsidR="00604CE7" w:rsidRPr="0090554A" w:rsidRDefault="00604CE7" w:rsidP="008F5673">
      <w:pPr>
        <w:pStyle w:val="Tytu"/>
        <w:spacing w:after="0" w:line="36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>
        <w:rPr>
          <w:rFonts w:ascii="Times New Roman" w:hAnsi="Times New Roman" w:cs="Times New Roman"/>
          <w:b/>
          <w:bCs/>
          <w:sz w:val="52"/>
          <w:szCs w:val="52"/>
        </w:rPr>
        <w:t>WEWNĄTRZSZKOLNEGO</w:t>
      </w:r>
    </w:p>
    <w:p w:rsidR="00604CE7" w:rsidRDefault="00604CE7" w:rsidP="008F5673">
      <w:pPr>
        <w:pStyle w:val="Tytu"/>
        <w:spacing w:after="0" w:line="36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90554A">
        <w:rPr>
          <w:rFonts w:ascii="Times New Roman" w:hAnsi="Times New Roman" w:cs="Times New Roman"/>
          <w:b/>
          <w:bCs/>
          <w:sz w:val="52"/>
          <w:szCs w:val="52"/>
        </w:rPr>
        <w:t>Z</w:t>
      </w:r>
      <w:r>
        <w:rPr>
          <w:rFonts w:ascii="Times New Roman" w:hAnsi="Times New Roman" w:cs="Times New Roman"/>
          <w:b/>
          <w:bCs/>
          <w:sz w:val="52"/>
          <w:szCs w:val="52"/>
        </w:rPr>
        <w:t xml:space="preserve"> EDUKACJI ZDROWOTNEJ</w:t>
      </w:r>
    </w:p>
    <w:p w:rsidR="00604CE7" w:rsidRPr="00604CE7" w:rsidRDefault="00604CE7" w:rsidP="008F5673">
      <w:pPr>
        <w:spacing w:after="0" w:line="36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604CE7">
        <w:rPr>
          <w:rFonts w:ascii="Times New Roman" w:hAnsi="Times New Roman" w:cs="Times New Roman"/>
          <w:b/>
          <w:sz w:val="52"/>
          <w:szCs w:val="52"/>
        </w:rPr>
        <w:t xml:space="preserve">W SZKOLE PODSTAWOWEJ NR 1 </w:t>
      </w:r>
    </w:p>
    <w:p w:rsidR="00604CE7" w:rsidRPr="00604CE7" w:rsidRDefault="00604CE7" w:rsidP="008F5673">
      <w:pPr>
        <w:spacing w:after="0" w:line="36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604CE7">
        <w:rPr>
          <w:rFonts w:ascii="Times New Roman" w:hAnsi="Times New Roman" w:cs="Times New Roman"/>
          <w:b/>
          <w:sz w:val="52"/>
          <w:szCs w:val="52"/>
        </w:rPr>
        <w:t xml:space="preserve">IM. JANA PAWŁA II </w:t>
      </w:r>
    </w:p>
    <w:p w:rsidR="00604CE7" w:rsidRPr="00604CE7" w:rsidRDefault="00604CE7" w:rsidP="008F5673">
      <w:pPr>
        <w:spacing w:after="0" w:line="36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604CE7">
        <w:rPr>
          <w:rFonts w:ascii="Times New Roman" w:hAnsi="Times New Roman" w:cs="Times New Roman"/>
          <w:b/>
          <w:sz w:val="52"/>
          <w:szCs w:val="52"/>
        </w:rPr>
        <w:t>W ALEKSANDROWIE ŁÓDZKIM</w:t>
      </w:r>
    </w:p>
    <w:p w:rsidR="007F593F" w:rsidRPr="009500C8" w:rsidRDefault="007F593F" w:rsidP="008F5673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604CE7" w:rsidRDefault="00604CE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33061F" w:rsidRPr="009A07B2" w:rsidRDefault="0033061F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A07B2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Obszary aktywności oceniane na lekcjach: </w:t>
      </w:r>
    </w:p>
    <w:p w:rsidR="002F1C51" w:rsidRPr="004C749D" w:rsidRDefault="002F1C51" w:rsidP="00B25612">
      <w:pPr>
        <w:pStyle w:val="Akapitzlist"/>
        <w:numPr>
          <w:ilvl w:val="0"/>
          <w:numId w:val="3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4C749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Wiedza i rozumienie – znajomość zasad zdrowego stylu życia, higieny, odżywiania, aktywności fizycznej i zdrowia psychicznego. </w:t>
      </w:r>
    </w:p>
    <w:p w:rsidR="002F1C51" w:rsidRPr="004C749D" w:rsidRDefault="002F1C51" w:rsidP="00B25612">
      <w:pPr>
        <w:pStyle w:val="Akapitzlist"/>
        <w:numPr>
          <w:ilvl w:val="0"/>
          <w:numId w:val="3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4C749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Umiejętności praktyczne – stosowanie poznanych zasad w codziennym życiu, podejmowanie właściwych decyzji zdrowotnych. </w:t>
      </w:r>
    </w:p>
    <w:p w:rsidR="002F1C51" w:rsidRPr="004C749D" w:rsidRDefault="002F1C51" w:rsidP="00B25612">
      <w:pPr>
        <w:pStyle w:val="Akapitzlist"/>
        <w:numPr>
          <w:ilvl w:val="0"/>
          <w:numId w:val="3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4C749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Aktywność na zajęciach – udział w dyskusjach, ćwiczeniach, projektach </w:t>
      </w:r>
      <w:r w:rsidR="004C749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br/>
      </w:r>
      <w:r w:rsidRPr="004C749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i zadaniach praktycznych. </w:t>
      </w:r>
    </w:p>
    <w:p w:rsidR="002F1C51" w:rsidRPr="004C749D" w:rsidRDefault="002F1C51" w:rsidP="00B25612">
      <w:pPr>
        <w:pStyle w:val="Akapitzlist"/>
        <w:numPr>
          <w:ilvl w:val="0"/>
          <w:numId w:val="3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4C749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Samodzielność i odpowiedzialność – podejmowanie działań na rzecz własnego zdrowia i bezpieczeństwa. </w:t>
      </w:r>
    </w:p>
    <w:p w:rsidR="002F1C51" w:rsidRPr="004C749D" w:rsidRDefault="002F1C51" w:rsidP="00B25612">
      <w:pPr>
        <w:pStyle w:val="Akapitzlist"/>
        <w:numPr>
          <w:ilvl w:val="0"/>
          <w:numId w:val="3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4C749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Współpraca i komunikacja – praca w grupie, słuchanie innych, wyrażanie własnego zdania i szacunek dla różnorodnych poglądów. </w:t>
      </w:r>
    </w:p>
    <w:p w:rsidR="002F1C51" w:rsidRPr="004C749D" w:rsidRDefault="002F1C51" w:rsidP="00B25612">
      <w:pPr>
        <w:pStyle w:val="Akapitzlist"/>
        <w:numPr>
          <w:ilvl w:val="0"/>
          <w:numId w:val="3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4C749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Postawy prozdrowotne – kształtowanie nawyków sprzyjających zdrowiu fizycznemu, psychicznemu i społecznemu. </w:t>
      </w:r>
    </w:p>
    <w:p w:rsidR="0033061F" w:rsidRDefault="002F1C51" w:rsidP="00B25612">
      <w:pPr>
        <w:pStyle w:val="Akapitzlist"/>
        <w:numPr>
          <w:ilvl w:val="0"/>
          <w:numId w:val="3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4C749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Refleksja i samoocena – rozpoznawanie własnych potrzeb, mocnych stron oraz obszarów wymagających poprawy</w:t>
      </w:r>
    </w:p>
    <w:p w:rsidR="007F593F" w:rsidRPr="004C749D" w:rsidRDefault="007F593F" w:rsidP="007F593F">
      <w:pPr>
        <w:pStyle w:val="Akapitzlist"/>
        <w:spacing w:after="0" w:line="360" w:lineRule="auto"/>
        <w:ind w:left="113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p w:rsidR="0033061F" w:rsidRPr="009A07B2" w:rsidRDefault="0033061F" w:rsidP="002B48D8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A07B2">
        <w:rPr>
          <w:rFonts w:ascii="Times New Roman" w:hAnsi="Times New Roman" w:cs="Times New Roman"/>
          <w:b/>
          <w:bCs/>
          <w:sz w:val="24"/>
          <w:szCs w:val="24"/>
        </w:rPr>
        <w:t xml:space="preserve">2. Narzędzia pomiaru: </w:t>
      </w:r>
    </w:p>
    <w:p w:rsidR="002F1C51" w:rsidRPr="004C749D" w:rsidRDefault="004C749D" w:rsidP="007F593F">
      <w:pPr>
        <w:pStyle w:val="Akapitzlist"/>
        <w:numPr>
          <w:ilvl w:val="0"/>
          <w:numId w:val="4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2F1C51" w:rsidRPr="004C749D">
        <w:rPr>
          <w:rFonts w:ascii="Times New Roman" w:hAnsi="Times New Roman" w:cs="Times New Roman"/>
          <w:sz w:val="24"/>
          <w:szCs w:val="24"/>
        </w:rPr>
        <w:t>bserwacj</w:t>
      </w:r>
      <w:r w:rsidRPr="004C749D">
        <w:rPr>
          <w:rFonts w:ascii="Times New Roman" w:hAnsi="Times New Roman" w:cs="Times New Roman"/>
          <w:sz w:val="24"/>
          <w:szCs w:val="24"/>
        </w:rPr>
        <w:t xml:space="preserve">a </w:t>
      </w:r>
      <w:r w:rsidR="002F1C51" w:rsidRPr="004C749D">
        <w:rPr>
          <w:rFonts w:ascii="Times New Roman" w:hAnsi="Times New Roman" w:cs="Times New Roman"/>
          <w:sz w:val="24"/>
          <w:szCs w:val="24"/>
        </w:rPr>
        <w:t xml:space="preserve">ucznia podczas zajęć i pracy w grupie, </w:t>
      </w:r>
    </w:p>
    <w:p w:rsidR="002F1C51" w:rsidRPr="004C749D" w:rsidRDefault="002F1C51" w:rsidP="007F593F">
      <w:pPr>
        <w:pStyle w:val="Akapitzlist"/>
        <w:numPr>
          <w:ilvl w:val="0"/>
          <w:numId w:val="4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4C749D">
        <w:rPr>
          <w:rFonts w:ascii="Times New Roman" w:hAnsi="Times New Roman" w:cs="Times New Roman"/>
          <w:sz w:val="24"/>
          <w:szCs w:val="24"/>
        </w:rPr>
        <w:t>aktywność</w:t>
      </w:r>
      <w:r w:rsidR="009500C8">
        <w:rPr>
          <w:rFonts w:ascii="Times New Roman" w:hAnsi="Times New Roman" w:cs="Times New Roman"/>
          <w:sz w:val="24"/>
          <w:szCs w:val="24"/>
        </w:rPr>
        <w:t>,</w:t>
      </w:r>
    </w:p>
    <w:p w:rsidR="002F1C51" w:rsidRPr="004C749D" w:rsidRDefault="002F1C51" w:rsidP="007F593F">
      <w:pPr>
        <w:pStyle w:val="Akapitzlist"/>
        <w:numPr>
          <w:ilvl w:val="0"/>
          <w:numId w:val="4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4C749D">
        <w:rPr>
          <w:rFonts w:ascii="Times New Roman" w:hAnsi="Times New Roman" w:cs="Times New Roman"/>
          <w:sz w:val="24"/>
          <w:szCs w:val="24"/>
        </w:rPr>
        <w:t>samoocen</w:t>
      </w:r>
      <w:r w:rsidR="004C749D" w:rsidRPr="004C749D">
        <w:rPr>
          <w:rFonts w:ascii="Times New Roman" w:hAnsi="Times New Roman" w:cs="Times New Roman"/>
          <w:sz w:val="24"/>
          <w:szCs w:val="24"/>
        </w:rPr>
        <w:t>a</w:t>
      </w:r>
      <w:r w:rsidRPr="004C749D">
        <w:rPr>
          <w:rFonts w:ascii="Times New Roman" w:hAnsi="Times New Roman" w:cs="Times New Roman"/>
          <w:sz w:val="24"/>
          <w:szCs w:val="24"/>
        </w:rPr>
        <w:t xml:space="preserve"> ucznia, </w:t>
      </w:r>
    </w:p>
    <w:p w:rsidR="002F1C51" w:rsidRPr="004C749D" w:rsidRDefault="002F1C51" w:rsidP="007F593F">
      <w:pPr>
        <w:pStyle w:val="Akapitzlist"/>
        <w:numPr>
          <w:ilvl w:val="0"/>
          <w:numId w:val="4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4C749D">
        <w:rPr>
          <w:rFonts w:ascii="Times New Roman" w:hAnsi="Times New Roman" w:cs="Times New Roman"/>
          <w:sz w:val="24"/>
          <w:szCs w:val="24"/>
        </w:rPr>
        <w:t xml:space="preserve">karty pracy, </w:t>
      </w:r>
    </w:p>
    <w:p w:rsidR="002F1C51" w:rsidRPr="004C749D" w:rsidRDefault="002F1C51" w:rsidP="007F593F">
      <w:pPr>
        <w:pStyle w:val="Akapitzlist"/>
        <w:numPr>
          <w:ilvl w:val="0"/>
          <w:numId w:val="4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4C749D">
        <w:rPr>
          <w:rFonts w:ascii="Times New Roman" w:hAnsi="Times New Roman" w:cs="Times New Roman"/>
          <w:sz w:val="24"/>
          <w:szCs w:val="24"/>
        </w:rPr>
        <w:t xml:space="preserve">quizy i krótkie sprawdziany wiedzy, </w:t>
      </w:r>
    </w:p>
    <w:p w:rsidR="002F1C51" w:rsidRPr="004C749D" w:rsidRDefault="002F1C51" w:rsidP="007F593F">
      <w:pPr>
        <w:pStyle w:val="Akapitzlist"/>
        <w:numPr>
          <w:ilvl w:val="0"/>
          <w:numId w:val="4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4C749D">
        <w:rPr>
          <w:rFonts w:ascii="Times New Roman" w:hAnsi="Times New Roman" w:cs="Times New Roman"/>
          <w:sz w:val="24"/>
          <w:szCs w:val="24"/>
        </w:rPr>
        <w:t xml:space="preserve">zadania praktyczne, </w:t>
      </w:r>
    </w:p>
    <w:p w:rsidR="002F1C51" w:rsidRPr="004C749D" w:rsidRDefault="002F1C51" w:rsidP="007F593F">
      <w:pPr>
        <w:pStyle w:val="Akapitzlist"/>
        <w:numPr>
          <w:ilvl w:val="0"/>
          <w:numId w:val="4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4C749D">
        <w:rPr>
          <w:rFonts w:ascii="Times New Roman" w:hAnsi="Times New Roman" w:cs="Times New Roman"/>
          <w:sz w:val="24"/>
          <w:szCs w:val="24"/>
        </w:rPr>
        <w:t xml:space="preserve">projekty edukacyjne, </w:t>
      </w:r>
    </w:p>
    <w:p w:rsidR="002F1C51" w:rsidRPr="004C749D" w:rsidRDefault="004C749D" w:rsidP="007F593F">
      <w:pPr>
        <w:pStyle w:val="Akapitzlist"/>
        <w:numPr>
          <w:ilvl w:val="0"/>
          <w:numId w:val="4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4C749D">
        <w:rPr>
          <w:rFonts w:ascii="Times New Roman" w:hAnsi="Times New Roman" w:cs="Times New Roman"/>
          <w:sz w:val="24"/>
          <w:szCs w:val="24"/>
        </w:rPr>
        <w:t>p</w:t>
      </w:r>
      <w:r w:rsidR="002F1C51" w:rsidRPr="004C749D">
        <w:rPr>
          <w:rFonts w:ascii="Times New Roman" w:hAnsi="Times New Roman" w:cs="Times New Roman"/>
          <w:sz w:val="24"/>
          <w:szCs w:val="24"/>
        </w:rPr>
        <w:t xml:space="preserve">rezentacje i wypowiedzi ustne, </w:t>
      </w:r>
    </w:p>
    <w:p w:rsidR="002F1C51" w:rsidRPr="004C749D" w:rsidRDefault="002F1C51" w:rsidP="007F593F">
      <w:pPr>
        <w:pStyle w:val="Akapitzlist"/>
        <w:numPr>
          <w:ilvl w:val="0"/>
          <w:numId w:val="4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4C749D">
        <w:rPr>
          <w:rFonts w:ascii="Times New Roman" w:hAnsi="Times New Roman" w:cs="Times New Roman"/>
          <w:sz w:val="24"/>
          <w:szCs w:val="24"/>
        </w:rPr>
        <w:t xml:space="preserve">dyskusje i debaty, </w:t>
      </w:r>
    </w:p>
    <w:p w:rsidR="002F1C51" w:rsidRPr="004C749D" w:rsidRDefault="002F1C51" w:rsidP="007F593F">
      <w:pPr>
        <w:pStyle w:val="Akapitzlist"/>
        <w:numPr>
          <w:ilvl w:val="0"/>
          <w:numId w:val="4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4C749D">
        <w:rPr>
          <w:rFonts w:ascii="Times New Roman" w:hAnsi="Times New Roman" w:cs="Times New Roman"/>
          <w:sz w:val="24"/>
          <w:szCs w:val="24"/>
        </w:rPr>
        <w:t xml:space="preserve">refleksję dotyczącą zdrowia i stylu życia, </w:t>
      </w:r>
    </w:p>
    <w:p w:rsidR="002F1C51" w:rsidRPr="004C749D" w:rsidRDefault="002F1C51" w:rsidP="007F593F">
      <w:pPr>
        <w:pStyle w:val="Akapitzlist"/>
        <w:numPr>
          <w:ilvl w:val="0"/>
          <w:numId w:val="4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4C749D">
        <w:rPr>
          <w:rFonts w:ascii="Times New Roman" w:hAnsi="Times New Roman" w:cs="Times New Roman"/>
          <w:sz w:val="24"/>
          <w:szCs w:val="24"/>
        </w:rPr>
        <w:t xml:space="preserve">ankiety i kwestionariusze, </w:t>
      </w:r>
    </w:p>
    <w:p w:rsidR="009A07B2" w:rsidRDefault="002F1C51" w:rsidP="007F593F">
      <w:pPr>
        <w:pStyle w:val="Akapitzlist"/>
        <w:numPr>
          <w:ilvl w:val="0"/>
          <w:numId w:val="4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4C749D">
        <w:rPr>
          <w:rFonts w:ascii="Times New Roman" w:hAnsi="Times New Roman" w:cs="Times New Roman"/>
          <w:sz w:val="24"/>
          <w:szCs w:val="24"/>
        </w:rPr>
        <w:t>karty samooceny</w:t>
      </w:r>
      <w:r w:rsidR="009500C8">
        <w:rPr>
          <w:rFonts w:ascii="Times New Roman" w:hAnsi="Times New Roman" w:cs="Times New Roman"/>
          <w:sz w:val="24"/>
          <w:szCs w:val="24"/>
        </w:rPr>
        <w:t>.</w:t>
      </w:r>
    </w:p>
    <w:p w:rsidR="007F593F" w:rsidRPr="009A07B2" w:rsidRDefault="007F593F" w:rsidP="007F593F">
      <w:pPr>
        <w:pStyle w:val="Akapitzlist"/>
        <w:spacing w:after="0" w:line="360" w:lineRule="auto"/>
        <w:ind w:left="1128"/>
        <w:rPr>
          <w:rFonts w:ascii="Times New Roman" w:hAnsi="Times New Roman" w:cs="Times New Roman"/>
          <w:sz w:val="24"/>
          <w:szCs w:val="24"/>
        </w:rPr>
      </w:pPr>
    </w:p>
    <w:p w:rsidR="00D16D43" w:rsidRPr="009A07B2" w:rsidRDefault="0033061F" w:rsidP="002B48D8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A07B2">
        <w:rPr>
          <w:rFonts w:ascii="Times New Roman" w:hAnsi="Times New Roman" w:cs="Times New Roman"/>
          <w:b/>
          <w:bCs/>
          <w:sz w:val="24"/>
          <w:szCs w:val="24"/>
        </w:rPr>
        <w:t xml:space="preserve">3. Skale stosowane w ocenianiu </w:t>
      </w:r>
    </w:p>
    <w:p w:rsidR="00D16D43" w:rsidRPr="004C749D" w:rsidRDefault="0033061F" w:rsidP="002B48D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C749D">
        <w:rPr>
          <w:rFonts w:ascii="Times New Roman" w:hAnsi="Times New Roman" w:cs="Times New Roman"/>
          <w:sz w:val="24"/>
          <w:szCs w:val="24"/>
        </w:rPr>
        <w:t xml:space="preserve">1) Skala liczbowa </w:t>
      </w:r>
    </w:p>
    <w:p w:rsidR="00D16D43" w:rsidRPr="004C749D" w:rsidRDefault="0033061F" w:rsidP="007F593F">
      <w:pPr>
        <w:spacing w:after="0" w:line="360" w:lineRule="auto"/>
        <w:ind w:left="357"/>
        <w:rPr>
          <w:rFonts w:ascii="Times New Roman" w:hAnsi="Times New Roman" w:cs="Times New Roman"/>
          <w:sz w:val="24"/>
          <w:szCs w:val="24"/>
        </w:rPr>
      </w:pPr>
      <w:r w:rsidRPr="004C749D">
        <w:rPr>
          <w:rFonts w:ascii="Times New Roman" w:hAnsi="Times New Roman" w:cs="Times New Roman"/>
          <w:sz w:val="24"/>
          <w:szCs w:val="24"/>
        </w:rPr>
        <w:t>a) niedostateczny (1),</w:t>
      </w:r>
    </w:p>
    <w:p w:rsidR="00D16D43" w:rsidRPr="004C749D" w:rsidRDefault="0033061F" w:rsidP="007F593F">
      <w:pPr>
        <w:spacing w:after="0" w:line="360" w:lineRule="auto"/>
        <w:ind w:left="357"/>
        <w:rPr>
          <w:rFonts w:ascii="Times New Roman" w:hAnsi="Times New Roman" w:cs="Times New Roman"/>
          <w:sz w:val="24"/>
          <w:szCs w:val="24"/>
        </w:rPr>
      </w:pPr>
      <w:r w:rsidRPr="004C749D">
        <w:rPr>
          <w:rFonts w:ascii="Times New Roman" w:hAnsi="Times New Roman" w:cs="Times New Roman"/>
          <w:sz w:val="24"/>
          <w:szCs w:val="24"/>
        </w:rPr>
        <w:t>b) dopuszczający (2),</w:t>
      </w:r>
    </w:p>
    <w:p w:rsidR="00D16D43" w:rsidRPr="004C749D" w:rsidRDefault="0033061F" w:rsidP="007F593F">
      <w:pPr>
        <w:spacing w:after="0" w:line="360" w:lineRule="auto"/>
        <w:ind w:left="357"/>
        <w:rPr>
          <w:rFonts w:ascii="Times New Roman" w:hAnsi="Times New Roman" w:cs="Times New Roman"/>
          <w:sz w:val="24"/>
          <w:szCs w:val="24"/>
        </w:rPr>
      </w:pPr>
      <w:r w:rsidRPr="004C749D">
        <w:rPr>
          <w:rFonts w:ascii="Times New Roman" w:hAnsi="Times New Roman" w:cs="Times New Roman"/>
          <w:sz w:val="24"/>
          <w:szCs w:val="24"/>
        </w:rPr>
        <w:lastRenderedPageBreak/>
        <w:t>c) dostateczny (3),</w:t>
      </w:r>
    </w:p>
    <w:p w:rsidR="00D16D43" w:rsidRPr="004C749D" w:rsidRDefault="0033061F" w:rsidP="007F593F">
      <w:pPr>
        <w:spacing w:after="0" w:line="360" w:lineRule="auto"/>
        <w:ind w:left="357"/>
        <w:rPr>
          <w:rFonts w:ascii="Times New Roman" w:hAnsi="Times New Roman" w:cs="Times New Roman"/>
          <w:sz w:val="24"/>
          <w:szCs w:val="24"/>
        </w:rPr>
      </w:pPr>
      <w:r w:rsidRPr="004C749D">
        <w:rPr>
          <w:rFonts w:ascii="Times New Roman" w:hAnsi="Times New Roman" w:cs="Times New Roman"/>
          <w:sz w:val="24"/>
          <w:szCs w:val="24"/>
        </w:rPr>
        <w:t xml:space="preserve">d) dobry (4), </w:t>
      </w:r>
    </w:p>
    <w:p w:rsidR="00D16D43" w:rsidRPr="004C749D" w:rsidRDefault="0033061F" w:rsidP="007F593F">
      <w:pPr>
        <w:spacing w:after="0" w:line="360" w:lineRule="auto"/>
        <w:ind w:left="357"/>
        <w:rPr>
          <w:rFonts w:ascii="Times New Roman" w:hAnsi="Times New Roman" w:cs="Times New Roman"/>
          <w:sz w:val="24"/>
          <w:szCs w:val="24"/>
        </w:rPr>
      </w:pPr>
      <w:r w:rsidRPr="004C749D">
        <w:rPr>
          <w:rFonts w:ascii="Times New Roman" w:hAnsi="Times New Roman" w:cs="Times New Roman"/>
          <w:sz w:val="24"/>
          <w:szCs w:val="24"/>
        </w:rPr>
        <w:t>e) bardzo dobry (5),</w:t>
      </w:r>
    </w:p>
    <w:p w:rsidR="00D16D43" w:rsidRDefault="0033061F" w:rsidP="007F593F">
      <w:pPr>
        <w:spacing w:after="0" w:line="360" w:lineRule="auto"/>
        <w:ind w:left="357"/>
        <w:rPr>
          <w:rFonts w:ascii="Times New Roman" w:hAnsi="Times New Roman" w:cs="Times New Roman"/>
          <w:sz w:val="24"/>
          <w:szCs w:val="24"/>
        </w:rPr>
      </w:pPr>
      <w:r w:rsidRPr="004C749D">
        <w:rPr>
          <w:rFonts w:ascii="Times New Roman" w:hAnsi="Times New Roman" w:cs="Times New Roman"/>
          <w:sz w:val="24"/>
          <w:szCs w:val="24"/>
        </w:rPr>
        <w:t>f) celujący (6).</w:t>
      </w:r>
    </w:p>
    <w:p w:rsidR="007F593F" w:rsidRPr="004C749D" w:rsidRDefault="007F593F" w:rsidP="007F593F">
      <w:pPr>
        <w:spacing w:after="0" w:line="360" w:lineRule="auto"/>
        <w:ind w:left="357"/>
        <w:rPr>
          <w:rFonts w:ascii="Times New Roman" w:hAnsi="Times New Roman" w:cs="Times New Roman"/>
          <w:sz w:val="24"/>
          <w:szCs w:val="24"/>
        </w:rPr>
      </w:pPr>
    </w:p>
    <w:p w:rsidR="0033061F" w:rsidRDefault="0033061F" w:rsidP="002B48D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C749D">
        <w:rPr>
          <w:rFonts w:ascii="Times New Roman" w:hAnsi="Times New Roman" w:cs="Times New Roman"/>
          <w:sz w:val="24"/>
          <w:szCs w:val="24"/>
        </w:rPr>
        <w:t xml:space="preserve"> 2) Znaki graficzne</w:t>
      </w:r>
      <w:r w:rsidR="007F593F">
        <w:rPr>
          <w:rFonts w:ascii="Times New Roman" w:hAnsi="Times New Roman" w:cs="Times New Roman"/>
          <w:sz w:val="24"/>
          <w:szCs w:val="24"/>
        </w:rPr>
        <w:t xml:space="preserve">: </w:t>
      </w:r>
      <w:r w:rsidRPr="004C749D">
        <w:rPr>
          <w:rFonts w:ascii="Times New Roman" w:hAnsi="Times New Roman" w:cs="Times New Roman"/>
          <w:sz w:val="24"/>
          <w:szCs w:val="24"/>
        </w:rPr>
        <w:t xml:space="preserve">„+” oraz „–” </w:t>
      </w:r>
    </w:p>
    <w:p w:rsidR="007F593F" w:rsidRDefault="007F593F" w:rsidP="002B48D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16D43" w:rsidRDefault="0033061F" w:rsidP="002B48D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A07B2">
        <w:rPr>
          <w:rFonts w:ascii="Times New Roman" w:hAnsi="Times New Roman" w:cs="Times New Roman"/>
          <w:b/>
          <w:bCs/>
          <w:sz w:val="24"/>
          <w:szCs w:val="24"/>
        </w:rPr>
        <w:t>4. Kryteria oceny poszczególnych narzędzi pomiaru</w:t>
      </w:r>
    </w:p>
    <w:tbl>
      <w:tblPr>
        <w:tblStyle w:val="Tabela-Siatka"/>
        <w:tblW w:w="0" w:type="auto"/>
        <w:tblLook w:val="04A0"/>
      </w:tblPr>
      <w:tblGrid>
        <w:gridCol w:w="4531"/>
        <w:gridCol w:w="4531"/>
      </w:tblGrid>
      <w:tr w:rsidR="00460C21" w:rsidTr="00460C21">
        <w:tc>
          <w:tcPr>
            <w:tcW w:w="4531" w:type="dxa"/>
          </w:tcPr>
          <w:p w:rsidR="00460C21" w:rsidRPr="008C43A9" w:rsidRDefault="00460C21" w:rsidP="002B48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43A9">
              <w:rPr>
                <w:rFonts w:ascii="Times New Roman" w:hAnsi="Times New Roman" w:cs="Times New Roman"/>
                <w:sz w:val="24"/>
                <w:szCs w:val="24"/>
              </w:rPr>
              <w:t>Narzędzie pomiaru</w:t>
            </w:r>
          </w:p>
        </w:tc>
        <w:tc>
          <w:tcPr>
            <w:tcW w:w="4531" w:type="dxa"/>
          </w:tcPr>
          <w:p w:rsidR="00460C21" w:rsidRPr="008C43A9" w:rsidRDefault="00460C21" w:rsidP="002B48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43A9">
              <w:rPr>
                <w:rFonts w:ascii="Times New Roman" w:hAnsi="Times New Roman" w:cs="Times New Roman"/>
                <w:sz w:val="24"/>
                <w:szCs w:val="24"/>
              </w:rPr>
              <w:t>Kryteria oceny</w:t>
            </w:r>
          </w:p>
        </w:tc>
      </w:tr>
      <w:tr w:rsidR="00460C21" w:rsidTr="00460C21">
        <w:tc>
          <w:tcPr>
            <w:tcW w:w="4531" w:type="dxa"/>
          </w:tcPr>
          <w:p w:rsidR="00460C21" w:rsidRPr="008C43A9" w:rsidRDefault="00460C21" w:rsidP="002B48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43A9">
              <w:rPr>
                <w:rFonts w:ascii="Times New Roman" w:hAnsi="Times New Roman" w:cs="Times New Roman"/>
                <w:sz w:val="24"/>
                <w:szCs w:val="24"/>
              </w:rPr>
              <w:t>Obserwacja ucznia</w:t>
            </w:r>
          </w:p>
        </w:tc>
        <w:tc>
          <w:tcPr>
            <w:tcW w:w="4531" w:type="dxa"/>
          </w:tcPr>
          <w:p w:rsidR="00460C21" w:rsidRPr="008C43A9" w:rsidRDefault="00460C21" w:rsidP="002B48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43A9">
              <w:rPr>
                <w:rFonts w:ascii="Times New Roman" w:hAnsi="Times New Roman" w:cs="Times New Roman"/>
                <w:sz w:val="24"/>
                <w:szCs w:val="24"/>
              </w:rPr>
              <w:t>aktywność, zaangażowanie, samodzielność, współpraca z innymi, przestrzeganie zasad bezpieczeństwa, stosowanie zasad zdrowego stylu życia</w:t>
            </w:r>
          </w:p>
        </w:tc>
      </w:tr>
      <w:tr w:rsidR="00460C21" w:rsidTr="00B25612">
        <w:trPr>
          <w:trHeight w:val="5066"/>
        </w:trPr>
        <w:tc>
          <w:tcPr>
            <w:tcW w:w="4531" w:type="dxa"/>
          </w:tcPr>
          <w:p w:rsidR="00460C21" w:rsidRPr="008C43A9" w:rsidRDefault="00460C21" w:rsidP="002B48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43A9">
              <w:rPr>
                <w:rFonts w:ascii="Times New Roman" w:hAnsi="Times New Roman" w:cs="Times New Roman"/>
                <w:sz w:val="24"/>
                <w:szCs w:val="24"/>
              </w:rPr>
              <w:t>Test / sprawdzian wiedzy</w:t>
            </w:r>
          </w:p>
        </w:tc>
        <w:tc>
          <w:tcPr>
            <w:tcW w:w="4531" w:type="dxa"/>
          </w:tcPr>
          <w:p w:rsidR="00460C21" w:rsidRDefault="00460C21" w:rsidP="002B48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43A9">
              <w:rPr>
                <w:rFonts w:ascii="Times New Roman" w:hAnsi="Times New Roman" w:cs="Times New Roman"/>
                <w:sz w:val="24"/>
                <w:szCs w:val="24"/>
              </w:rPr>
              <w:t>poprawność merytoryczna, znajomość pojęć i zasad, umiejętność wykorzystania zdobytej wiedzy, poprawność udzielanych odpowiedzi</w:t>
            </w:r>
          </w:p>
          <w:p w:rsidR="008C43A9" w:rsidRPr="00262982" w:rsidRDefault="008C43A9" w:rsidP="002B48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982">
              <w:rPr>
                <w:rFonts w:ascii="Times New Roman" w:hAnsi="Times New Roman" w:cs="Times New Roman"/>
                <w:sz w:val="24"/>
                <w:szCs w:val="24"/>
              </w:rPr>
              <w:t>skala procentowa ocen z testów/ sprawdzianów</w:t>
            </w:r>
          </w:p>
          <w:p w:rsidR="008C43A9" w:rsidRPr="00262982" w:rsidRDefault="008C43A9" w:rsidP="002B48D8">
            <w:pPr>
              <w:spacing w:line="36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262982">
              <w:rPr>
                <w:rFonts w:ascii="Times New Roman" w:hAnsi="Times New Roman" w:cs="Times New Roman"/>
                <w:sz w:val="24"/>
                <w:szCs w:val="24"/>
              </w:rPr>
              <w:t xml:space="preserve"> 0–29%</w:t>
            </w:r>
            <w:r w:rsidR="00262982" w:rsidRPr="002629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62982">
              <w:rPr>
                <w:rFonts w:ascii="Times New Roman" w:hAnsi="Times New Roman" w:cs="Times New Roman"/>
                <w:sz w:val="24"/>
                <w:szCs w:val="24"/>
              </w:rPr>
              <w:t xml:space="preserve">  niedostateczny (1)</w:t>
            </w:r>
          </w:p>
          <w:p w:rsidR="008C43A9" w:rsidRPr="00262982" w:rsidRDefault="008C43A9" w:rsidP="002B48D8">
            <w:pPr>
              <w:spacing w:line="36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262982">
              <w:rPr>
                <w:rFonts w:ascii="Times New Roman" w:hAnsi="Times New Roman" w:cs="Times New Roman"/>
                <w:sz w:val="24"/>
                <w:szCs w:val="24"/>
              </w:rPr>
              <w:t>30–49%</w:t>
            </w:r>
            <w:r w:rsidR="00262982" w:rsidRPr="002629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62982">
              <w:rPr>
                <w:rFonts w:ascii="Times New Roman" w:hAnsi="Times New Roman" w:cs="Times New Roman"/>
                <w:sz w:val="24"/>
                <w:szCs w:val="24"/>
              </w:rPr>
              <w:t xml:space="preserve">  dopuszczający (2)</w:t>
            </w:r>
          </w:p>
          <w:p w:rsidR="008C43A9" w:rsidRPr="00262982" w:rsidRDefault="008C43A9" w:rsidP="002B48D8">
            <w:pPr>
              <w:spacing w:line="36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262982">
              <w:rPr>
                <w:rFonts w:ascii="Times New Roman" w:hAnsi="Times New Roman" w:cs="Times New Roman"/>
                <w:sz w:val="24"/>
                <w:szCs w:val="24"/>
              </w:rPr>
              <w:t>50–69%</w:t>
            </w:r>
            <w:r w:rsidR="00262982" w:rsidRPr="0026298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62982">
              <w:rPr>
                <w:rFonts w:ascii="Times New Roman" w:hAnsi="Times New Roman" w:cs="Times New Roman"/>
                <w:sz w:val="24"/>
                <w:szCs w:val="24"/>
              </w:rPr>
              <w:t>dostateczny (3)</w:t>
            </w:r>
          </w:p>
          <w:p w:rsidR="008C43A9" w:rsidRPr="00262982" w:rsidRDefault="008C43A9" w:rsidP="002B48D8">
            <w:pPr>
              <w:spacing w:line="36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262982">
              <w:rPr>
                <w:rFonts w:ascii="Times New Roman" w:hAnsi="Times New Roman" w:cs="Times New Roman"/>
                <w:sz w:val="24"/>
                <w:szCs w:val="24"/>
              </w:rPr>
              <w:t>70–84%</w:t>
            </w:r>
            <w:r w:rsidR="00262982" w:rsidRPr="0026298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62982">
              <w:rPr>
                <w:rFonts w:ascii="Times New Roman" w:hAnsi="Times New Roman" w:cs="Times New Roman"/>
                <w:sz w:val="24"/>
                <w:szCs w:val="24"/>
              </w:rPr>
              <w:t>dobry (4)</w:t>
            </w:r>
          </w:p>
          <w:p w:rsidR="008C43A9" w:rsidRPr="00262982" w:rsidRDefault="008C43A9" w:rsidP="002B48D8">
            <w:pPr>
              <w:spacing w:line="36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262982">
              <w:rPr>
                <w:rFonts w:ascii="Times New Roman" w:hAnsi="Times New Roman" w:cs="Times New Roman"/>
                <w:sz w:val="24"/>
                <w:szCs w:val="24"/>
              </w:rPr>
              <w:t>85–94%</w:t>
            </w:r>
            <w:r w:rsidR="00262982" w:rsidRPr="0026298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62982">
              <w:rPr>
                <w:rFonts w:ascii="Times New Roman" w:hAnsi="Times New Roman" w:cs="Times New Roman"/>
                <w:sz w:val="24"/>
                <w:szCs w:val="24"/>
              </w:rPr>
              <w:t>bardzo dobry (5)</w:t>
            </w:r>
          </w:p>
          <w:p w:rsidR="008C43A9" w:rsidRPr="00262982" w:rsidRDefault="008C43A9" w:rsidP="002B48D8">
            <w:pPr>
              <w:spacing w:line="36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262982">
              <w:rPr>
                <w:rFonts w:ascii="Times New Roman" w:hAnsi="Times New Roman" w:cs="Times New Roman"/>
                <w:sz w:val="24"/>
                <w:szCs w:val="24"/>
              </w:rPr>
              <w:t>95–100%</w:t>
            </w:r>
            <w:r w:rsidR="00262982" w:rsidRPr="0026298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62982">
              <w:rPr>
                <w:rFonts w:ascii="Times New Roman" w:hAnsi="Times New Roman" w:cs="Times New Roman"/>
                <w:sz w:val="24"/>
                <w:szCs w:val="24"/>
              </w:rPr>
              <w:t xml:space="preserve">celujący </w:t>
            </w:r>
            <w:r w:rsidR="00262982">
              <w:rPr>
                <w:rFonts w:ascii="Times New Roman" w:hAnsi="Times New Roman" w:cs="Times New Roman"/>
                <w:sz w:val="24"/>
                <w:szCs w:val="24"/>
              </w:rPr>
              <w:t>(6)</w:t>
            </w:r>
          </w:p>
          <w:p w:rsidR="008C43A9" w:rsidRPr="008C43A9" w:rsidRDefault="008C43A9" w:rsidP="002B48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C21" w:rsidTr="00B25612">
        <w:trPr>
          <w:trHeight w:val="992"/>
        </w:trPr>
        <w:tc>
          <w:tcPr>
            <w:tcW w:w="4531" w:type="dxa"/>
          </w:tcPr>
          <w:p w:rsidR="00460C21" w:rsidRPr="008C43A9" w:rsidRDefault="00460C21" w:rsidP="002B48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43A9">
              <w:rPr>
                <w:rFonts w:ascii="Times New Roman" w:hAnsi="Times New Roman" w:cs="Times New Roman"/>
                <w:sz w:val="24"/>
                <w:szCs w:val="24"/>
              </w:rPr>
              <w:t>Karta pracy</w:t>
            </w:r>
          </w:p>
        </w:tc>
        <w:tc>
          <w:tcPr>
            <w:tcW w:w="4531" w:type="dxa"/>
            <w:vAlign w:val="center"/>
          </w:tcPr>
          <w:p w:rsidR="00460C21" w:rsidRDefault="00460C21" w:rsidP="002B48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43A9">
              <w:rPr>
                <w:rFonts w:ascii="Times New Roman" w:hAnsi="Times New Roman" w:cs="Times New Roman"/>
                <w:sz w:val="24"/>
                <w:szCs w:val="24"/>
              </w:rPr>
              <w:t>poprawność wykonania zadań, poprawność merytoryczna, samodzielność, umiejętność wykorzystania zdobytej wiedzy</w:t>
            </w:r>
          </w:p>
          <w:p w:rsidR="00262982" w:rsidRPr="00262982" w:rsidRDefault="00262982" w:rsidP="002B48D8">
            <w:pPr>
              <w:spacing w:line="36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262982">
              <w:rPr>
                <w:rFonts w:ascii="Times New Roman" w:hAnsi="Times New Roman" w:cs="Times New Roman"/>
                <w:sz w:val="24"/>
                <w:szCs w:val="24"/>
              </w:rPr>
              <w:t>0–29%-  niedostateczny (1)</w:t>
            </w:r>
          </w:p>
          <w:p w:rsidR="00262982" w:rsidRPr="00262982" w:rsidRDefault="00262982" w:rsidP="002B48D8">
            <w:pPr>
              <w:spacing w:line="36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262982">
              <w:rPr>
                <w:rFonts w:ascii="Times New Roman" w:hAnsi="Times New Roman" w:cs="Times New Roman"/>
                <w:sz w:val="24"/>
                <w:szCs w:val="24"/>
              </w:rPr>
              <w:t>30–49%-  dopuszczający (2)</w:t>
            </w:r>
          </w:p>
          <w:p w:rsidR="00262982" w:rsidRPr="00262982" w:rsidRDefault="00262982" w:rsidP="002B48D8">
            <w:pPr>
              <w:spacing w:line="36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262982">
              <w:rPr>
                <w:rFonts w:ascii="Times New Roman" w:hAnsi="Times New Roman" w:cs="Times New Roman"/>
                <w:sz w:val="24"/>
                <w:szCs w:val="24"/>
              </w:rPr>
              <w:t>50–69%- dostateczny (3)</w:t>
            </w:r>
          </w:p>
          <w:p w:rsidR="00262982" w:rsidRPr="00262982" w:rsidRDefault="00262982" w:rsidP="002B48D8">
            <w:pPr>
              <w:spacing w:line="36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262982">
              <w:rPr>
                <w:rFonts w:ascii="Times New Roman" w:hAnsi="Times New Roman" w:cs="Times New Roman"/>
                <w:sz w:val="24"/>
                <w:szCs w:val="24"/>
              </w:rPr>
              <w:t>70–84%- dobry (4)</w:t>
            </w:r>
          </w:p>
          <w:p w:rsidR="00262982" w:rsidRPr="00262982" w:rsidRDefault="00262982" w:rsidP="002B48D8">
            <w:pPr>
              <w:spacing w:line="36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2629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85–94%- bardzo dobry (5)</w:t>
            </w:r>
          </w:p>
          <w:p w:rsidR="00262982" w:rsidRPr="00262982" w:rsidRDefault="00262982" w:rsidP="002B48D8">
            <w:pPr>
              <w:spacing w:line="36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262982">
              <w:rPr>
                <w:rFonts w:ascii="Times New Roman" w:hAnsi="Times New Roman" w:cs="Times New Roman"/>
                <w:sz w:val="24"/>
                <w:szCs w:val="24"/>
              </w:rPr>
              <w:t xml:space="preserve">95–100%- celujący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(6)</w:t>
            </w:r>
          </w:p>
          <w:p w:rsidR="00262982" w:rsidRPr="008C43A9" w:rsidRDefault="00262982" w:rsidP="002B48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C21" w:rsidTr="001A43C1">
        <w:tc>
          <w:tcPr>
            <w:tcW w:w="4531" w:type="dxa"/>
          </w:tcPr>
          <w:p w:rsidR="00460C21" w:rsidRPr="008C43A9" w:rsidRDefault="00460C21" w:rsidP="002B48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43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Zadanie praktyczne</w:t>
            </w:r>
          </w:p>
        </w:tc>
        <w:tc>
          <w:tcPr>
            <w:tcW w:w="4531" w:type="dxa"/>
            <w:vAlign w:val="center"/>
          </w:tcPr>
          <w:p w:rsidR="00460C21" w:rsidRPr="008C43A9" w:rsidRDefault="00460C21" w:rsidP="002B48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43A9">
              <w:rPr>
                <w:rFonts w:ascii="Times New Roman" w:hAnsi="Times New Roman" w:cs="Times New Roman"/>
                <w:sz w:val="24"/>
                <w:szCs w:val="24"/>
              </w:rPr>
              <w:t>zastosowanie wiedzy w praktyce, poprawność wykonania, samodzielność, bezpieczeństwo działania, przestrzeganie zasad i procedur</w:t>
            </w:r>
          </w:p>
        </w:tc>
      </w:tr>
      <w:tr w:rsidR="00460C21" w:rsidTr="007D1B6E">
        <w:tc>
          <w:tcPr>
            <w:tcW w:w="4531" w:type="dxa"/>
          </w:tcPr>
          <w:p w:rsidR="00460C21" w:rsidRPr="008C43A9" w:rsidRDefault="00460C21" w:rsidP="002B48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43A9">
              <w:rPr>
                <w:rFonts w:ascii="Times New Roman" w:hAnsi="Times New Roman" w:cs="Times New Roman"/>
                <w:sz w:val="24"/>
                <w:szCs w:val="24"/>
              </w:rPr>
              <w:t>Praca w grupie</w:t>
            </w:r>
          </w:p>
        </w:tc>
        <w:tc>
          <w:tcPr>
            <w:tcW w:w="4531" w:type="dxa"/>
            <w:vAlign w:val="center"/>
          </w:tcPr>
          <w:p w:rsidR="00460C21" w:rsidRPr="008C43A9" w:rsidRDefault="00460C21" w:rsidP="002B48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43A9">
              <w:rPr>
                <w:rFonts w:ascii="Times New Roman" w:hAnsi="Times New Roman" w:cs="Times New Roman"/>
                <w:sz w:val="24"/>
                <w:szCs w:val="24"/>
              </w:rPr>
              <w:t xml:space="preserve">aktywność, zaangażowanie, współpraca </w:t>
            </w:r>
            <w:r w:rsidR="009500C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C43A9">
              <w:rPr>
                <w:rFonts w:ascii="Times New Roman" w:hAnsi="Times New Roman" w:cs="Times New Roman"/>
                <w:sz w:val="24"/>
                <w:szCs w:val="24"/>
              </w:rPr>
              <w:t>z innymi, odpowiedzialność za powierzone zadanie, komunikacja</w:t>
            </w:r>
          </w:p>
        </w:tc>
      </w:tr>
      <w:tr w:rsidR="008C43A9" w:rsidTr="007D1B6E">
        <w:tc>
          <w:tcPr>
            <w:tcW w:w="4531" w:type="dxa"/>
          </w:tcPr>
          <w:p w:rsidR="008C43A9" w:rsidRPr="008C43A9" w:rsidRDefault="008C43A9" w:rsidP="002B48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43A9">
              <w:rPr>
                <w:rFonts w:ascii="Times New Roman" w:hAnsi="Times New Roman" w:cs="Times New Roman"/>
                <w:sz w:val="24"/>
                <w:szCs w:val="24"/>
              </w:rPr>
              <w:t>Projekt / praca długoterminowa</w:t>
            </w:r>
          </w:p>
        </w:tc>
        <w:tc>
          <w:tcPr>
            <w:tcW w:w="4531" w:type="dxa"/>
            <w:vAlign w:val="center"/>
          </w:tcPr>
          <w:p w:rsidR="008C43A9" w:rsidRPr="008C43A9" w:rsidRDefault="008C43A9" w:rsidP="002B48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43A9">
              <w:rPr>
                <w:rFonts w:ascii="Times New Roman" w:hAnsi="Times New Roman" w:cs="Times New Roman"/>
                <w:sz w:val="24"/>
                <w:szCs w:val="24"/>
              </w:rPr>
              <w:t>samodzielność, zaangażowanie, poprawność merytoryczna, umiejętność wykorzystania wiedzy, zastosowanie wiedzy w praktyce, terminowość</w:t>
            </w:r>
          </w:p>
        </w:tc>
      </w:tr>
      <w:tr w:rsidR="008C43A9" w:rsidTr="007D1B6E">
        <w:tc>
          <w:tcPr>
            <w:tcW w:w="4531" w:type="dxa"/>
          </w:tcPr>
          <w:p w:rsidR="008C43A9" w:rsidRPr="008C43A9" w:rsidRDefault="008C43A9" w:rsidP="002B48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43A9">
              <w:rPr>
                <w:rFonts w:ascii="Times New Roman" w:hAnsi="Times New Roman" w:cs="Times New Roman"/>
                <w:sz w:val="24"/>
                <w:szCs w:val="24"/>
              </w:rPr>
              <w:t>Ćwiczenia praktyczne</w:t>
            </w:r>
          </w:p>
        </w:tc>
        <w:tc>
          <w:tcPr>
            <w:tcW w:w="4531" w:type="dxa"/>
            <w:vAlign w:val="center"/>
          </w:tcPr>
          <w:p w:rsidR="008C43A9" w:rsidRPr="008C43A9" w:rsidRDefault="008C43A9" w:rsidP="002B48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43A9">
              <w:rPr>
                <w:rFonts w:ascii="Times New Roman" w:hAnsi="Times New Roman" w:cs="Times New Roman"/>
                <w:sz w:val="24"/>
                <w:szCs w:val="24"/>
              </w:rPr>
              <w:t>aktywność, samodzielność, poprawność wykonania, zastosowanie wiedzy</w:t>
            </w:r>
            <w:r w:rsidR="009500C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C43A9">
              <w:rPr>
                <w:rFonts w:ascii="Times New Roman" w:hAnsi="Times New Roman" w:cs="Times New Roman"/>
                <w:sz w:val="24"/>
                <w:szCs w:val="24"/>
              </w:rPr>
              <w:t xml:space="preserve"> w praktyce, bezpieczeństwo działania</w:t>
            </w:r>
          </w:p>
        </w:tc>
      </w:tr>
      <w:tr w:rsidR="008C43A9" w:rsidTr="007D1B6E">
        <w:tc>
          <w:tcPr>
            <w:tcW w:w="4531" w:type="dxa"/>
          </w:tcPr>
          <w:p w:rsidR="008C43A9" w:rsidRPr="008C43A9" w:rsidRDefault="008C43A9" w:rsidP="002B48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43A9">
              <w:rPr>
                <w:rFonts w:ascii="Times New Roman" w:hAnsi="Times New Roman" w:cs="Times New Roman"/>
                <w:sz w:val="24"/>
                <w:szCs w:val="24"/>
              </w:rPr>
              <w:t>Prezentacja / wypowiedź ucznia</w:t>
            </w:r>
          </w:p>
        </w:tc>
        <w:tc>
          <w:tcPr>
            <w:tcW w:w="4531" w:type="dxa"/>
            <w:vAlign w:val="center"/>
          </w:tcPr>
          <w:p w:rsidR="008C43A9" w:rsidRPr="008C43A9" w:rsidRDefault="008C43A9" w:rsidP="002B48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43A9">
              <w:rPr>
                <w:rFonts w:ascii="Times New Roman" w:hAnsi="Times New Roman" w:cs="Times New Roman"/>
                <w:sz w:val="24"/>
                <w:szCs w:val="24"/>
              </w:rPr>
              <w:t>poprawność merytoryczna, umiejętność prezentowania i wykorzystania wiedzy, samodzielność, zaangażowanie, komunikatywność</w:t>
            </w:r>
          </w:p>
        </w:tc>
      </w:tr>
      <w:tr w:rsidR="008C43A9" w:rsidTr="007D1B6E">
        <w:tc>
          <w:tcPr>
            <w:tcW w:w="4531" w:type="dxa"/>
          </w:tcPr>
          <w:p w:rsidR="008C43A9" w:rsidRPr="008C43A9" w:rsidRDefault="008C43A9" w:rsidP="002B48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43A9">
              <w:rPr>
                <w:rFonts w:ascii="Times New Roman" w:hAnsi="Times New Roman" w:cs="Times New Roman"/>
                <w:sz w:val="24"/>
                <w:szCs w:val="24"/>
              </w:rPr>
              <w:t>Samoocena ucznia</w:t>
            </w:r>
          </w:p>
        </w:tc>
        <w:tc>
          <w:tcPr>
            <w:tcW w:w="4531" w:type="dxa"/>
            <w:vAlign w:val="center"/>
          </w:tcPr>
          <w:p w:rsidR="008C43A9" w:rsidRPr="008C43A9" w:rsidRDefault="008C43A9" w:rsidP="002B48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43A9">
              <w:rPr>
                <w:rFonts w:ascii="Times New Roman" w:hAnsi="Times New Roman" w:cs="Times New Roman"/>
                <w:sz w:val="24"/>
                <w:szCs w:val="24"/>
              </w:rPr>
              <w:t>samodzielność, umiejętność oceny własnych działań, znajomość swoich mocnych</w:t>
            </w:r>
            <w:r w:rsidR="009500C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C43A9">
              <w:rPr>
                <w:rFonts w:ascii="Times New Roman" w:hAnsi="Times New Roman" w:cs="Times New Roman"/>
                <w:sz w:val="24"/>
                <w:szCs w:val="24"/>
              </w:rPr>
              <w:t xml:space="preserve"> i słabych stron, odpowiedzialność za własną naukę</w:t>
            </w:r>
          </w:p>
        </w:tc>
      </w:tr>
      <w:tr w:rsidR="008C43A9" w:rsidTr="007D1B6E">
        <w:tc>
          <w:tcPr>
            <w:tcW w:w="4531" w:type="dxa"/>
          </w:tcPr>
          <w:p w:rsidR="008C43A9" w:rsidRPr="008C43A9" w:rsidRDefault="008C43A9" w:rsidP="002B48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43A9">
              <w:rPr>
                <w:rFonts w:ascii="Times New Roman" w:hAnsi="Times New Roman" w:cs="Times New Roman"/>
                <w:sz w:val="24"/>
                <w:szCs w:val="24"/>
              </w:rPr>
              <w:t>Ocena zachowania i postaw prozdrowotnych</w:t>
            </w:r>
          </w:p>
        </w:tc>
        <w:tc>
          <w:tcPr>
            <w:tcW w:w="4531" w:type="dxa"/>
            <w:vAlign w:val="center"/>
          </w:tcPr>
          <w:p w:rsidR="008C43A9" w:rsidRPr="008C43A9" w:rsidRDefault="008C43A9" w:rsidP="002B48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43A9">
              <w:rPr>
                <w:rFonts w:ascii="Times New Roman" w:hAnsi="Times New Roman" w:cs="Times New Roman"/>
                <w:sz w:val="24"/>
                <w:szCs w:val="24"/>
              </w:rPr>
              <w:t xml:space="preserve">stosowanie zasad zdrowego stylu życia, aktywność, odpowiedzialność, bezpieczeństwo działania, współpraca </w:t>
            </w:r>
            <w:r w:rsidR="009500C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C43A9">
              <w:rPr>
                <w:rFonts w:ascii="Times New Roman" w:hAnsi="Times New Roman" w:cs="Times New Roman"/>
                <w:sz w:val="24"/>
                <w:szCs w:val="24"/>
              </w:rPr>
              <w:t>z innymi</w:t>
            </w:r>
          </w:p>
        </w:tc>
      </w:tr>
    </w:tbl>
    <w:tbl>
      <w:tblPr>
        <w:tblW w:w="2847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847"/>
      </w:tblGrid>
      <w:tr w:rsidR="00460C21" w:rsidRPr="00460C21" w:rsidTr="008C43A9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460C21" w:rsidRPr="00460C21" w:rsidRDefault="00460C21" w:rsidP="002B48D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3061F" w:rsidRPr="009A07B2" w:rsidRDefault="0033061F" w:rsidP="002B48D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3061F" w:rsidRPr="009A07B2" w:rsidRDefault="0033061F" w:rsidP="002B48D8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A07B2">
        <w:rPr>
          <w:rFonts w:ascii="Times New Roman" w:hAnsi="Times New Roman" w:cs="Times New Roman"/>
          <w:b/>
          <w:bCs/>
          <w:sz w:val="24"/>
          <w:szCs w:val="24"/>
        </w:rPr>
        <w:t xml:space="preserve">5. Zasady oceniania podczas nauki zdalnej </w:t>
      </w:r>
    </w:p>
    <w:p w:rsidR="00B04410" w:rsidRPr="009500C8" w:rsidRDefault="00B04410" w:rsidP="002B48D8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9500C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Podczas nauczania zdalnego ocenie podlegać</w:t>
      </w:r>
      <w:r w:rsidR="002E5949" w:rsidRPr="009500C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 będzie</w:t>
      </w:r>
      <w:r w:rsidRPr="009500C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:</w:t>
      </w:r>
    </w:p>
    <w:p w:rsidR="00B04410" w:rsidRPr="00B25612" w:rsidRDefault="00B04410" w:rsidP="00B25612">
      <w:pPr>
        <w:pStyle w:val="Akapitzlist"/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B2561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aktywność i zaangażowanie ucznia podczas zajęć online,</w:t>
      </w:r>
    </w:p>
    <w:p w:rsidR="00B04410" w:rsidRPr="002E5949" w:rsidRDefault="00B04410">
      <w:pPr>
        <w:pStyle w:val="Akapitzlist"/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2E594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lastRenderedPageBreak/>
        <w:t>wykonywanie i terminowe przesyłanie zadań,</w:t>
      </w:r>
    </w:p>
    <w:p w:rsidR="00B04410" w:rsidRPr="002E5949" w:rsidRDefault="00B04410">
      <w:pPr>
        <w:pStyle w:val="Akapitzlist"/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2E594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wiedza i rozumienie zagadnień związanych ze zdrowiem,</w:t>
      </w:r>
    </w:p>
    <w:p w:rsidR="00B04410" w:rsidRPr="002E5949" w:rsidRDefault="00B04410">
      <w:pPr>
        <w:pStyle w:val="Akapitzlist"/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2E594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umiejętność zastosowania wiedzy w sytuacjach życia codziennego,</w:t>
      </w:r>
    </w:p>
    <w:p w:rsidR="00B04410" w:rsidRPr="002E5949" w:rsidRDefault="00B04410">
      <w:pPr>
        <w:pStyle w:val="Akapitzlist"/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2E594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samodzielność w wykonywaniu zadań,</w:t>
      </w:r>
    </w:p>
    <w:p w:rsidR="00B04410" w:rsidRPr="002E5949" w:rsidRDefault="00B04410">
      <w:pPr>
        <w:pStyle w:val="Akapitzlist"/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2E594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umiejętność wyszukiwania i selekcjonowania informacji,</w:t>
      </w:r>
    </w:p>
    <w:p w:rsidR="00B04410" w:rsidRPr="002E5949" w:rsidRDefault="00B04410">
      <w:pPr>
        <w:pStyle w:val="Akapitzlist"/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2E594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udział w dyskusjach i projektach,</w:t>
      </w:r>
    </w:p>
    <w:p w:rsidR="00B04410" w:rsidRPr="002E5949" w:rsidRDefault="00B04410">
      <w:pPr>
        <w:pStyle w:val="Akapitzlist"/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2E594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współpraca z innymi uczniami,</w:t>
      </w:r>
    </w:p>
    <w:p w:rsidR="00B04410" w:rsidRPr="002E5949" w:rsidRDefault="00B04410">
      <w:pPr>
        <w:pStyle w:val="Akapitzlist"/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2E594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przygotowywanie prezentacji, projektów, kart pracy i innych prac,</w:t>
      </w:r>
    </w:p>
    <w:p w:rsidR="002E5949" w:rsidRPr="002E5949" w:rsidRDefault="00B04410">
      <w:pPr>
        <w:pStyle w:val="Akapitzlist"/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2E594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dokonywanie samooceny i formułowanie wniosków dotyczących własnego stylu życia.</w:t>
      </w:r>
    </w:p>
    <w:p w:rsidR="00B04410" w:rsidRPr="007F593F" w:rsidRDefault="00B04410" w:rsidP="002B48D8">
      <w:pPr>
        <w:spacing w:after="0" w:line="360" w:lineRule="auto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</w:rPr>
      </w:pPr>
      <w:r w:rsidRPr="007F593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</w:rPr>
        <w:t>Narzędzia pomiaru osiągnięć ucznia</w:t>
      </w:r>
    </w:p>
    <w:p w:rsidR="00B04410" w:rsidRPr="002E5949" w:rsidRDefault="00B04410">
      <w:pPr>
        <w:pStyle w:val="Akapitzlist"/>
        <w:numPr>
          <w:ilvl w:val="0"/>
          <w:numId w:val="13"/>
        </w:num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2E594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karty pracy,</w:t>
      </w:r>
    </w:p>
    <w:p w:rsidR="00B04410" w:rsidRPr="002E5949" w:rsidRDefault="00B04410">
      <w:pPr>
        <w:pStyle w:val="Akapitzlist"/>
        <w:numPr>
          <w:ilvl w:val="0"/>
          <w:numId w:val="13"/>
        </w:num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2E594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quizy i testy online,</w:t>
      </w:r>
    </w:p>
    <w:p w:rsidR="00B04410" w:rsidRPr="002E5949" w:rsidRDefault="00B04410">
      <w:pPr>
        <w:pStyle w:val="Akapitzlist"/>
        <w:numPr>
          <w:ilvl w:val="0"/>
          <w:numId w:val="13"/>
        </w:num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2E594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zadania praktyczne,</w:t>
      </w:r>
    </w:p>
    <w:p w:rsidR="00B04410" w:rsidRPr="002E5949" w:rsidRDefault="00B04410">
      <w:pPr>
        <w:pStyle w:val="Akapitzlist"/>
        <w:numPr>
          <w:ilvl w:val="0"/>
          <w:numId w:val="13"/>
        </w:num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2E594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projekty indywidualne,</w:t>
      </w:r>
    </w:p>
    <w:p w:rsidR="00B04410" w:rsidRPr="002E5949" w:rsidRDefault="00B04410">
      <w:pPr>
        <w:pStyle w:val="Akapitzlist"/>
        <w:numPr>
          <w:ilvl w:val="0"/>
          <w:numId w:val="13"/>
        </w:num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2E594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prezentacje multimedialne,</w:t>
      </w:r>
    </w:p>
    <w:p w:rsidR="00B04410" w:rsidRPr="002E5949" w:rsidRDefault="00B04410">
      <w:pPr>
        <w:pStyle w:val="Akapitzlist"/>
        <w:numPr>
          <w:ilvl w:val="0"/>
          <w:numId w:val="13"/>
        </w:num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2E594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wypowiedzi ustne podczas spotkań online,</w:t>
      </w:r>
    </w:p>
    <w:p w:rsidR="00B04410" w:rsidRPr="002E5949" w:rsidRDefault="00B04410">
      <w:pPr>
        <w:pStyle w:val="Akapitzlist"/>
        <w:numPr>
          <w:ilvl w:val="0"/>
          <w:numId w:val="13"/>
        </w:num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2E594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udział w dyskusjach,</w:t>
      </w:r>
    </w:p>
    <w:p w:rsidR="00B04410" w:rsidRPr="002E5949" w:rsidRDefault="00B04410">
      <w:pPr>
        <w:pStyle w:val="Akapitzlist"/>
        <w:numPr>
          <w:ilvl w:val="0"/>
          <w:numId w:val="13"/>
        </w:num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2E594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ankiety i kwestionariusze,</w:t>
      </w:r>
    </w:p>
    <w:p w:rsidR="002E5949" w:rsidRPr="002E5949" w:rsidRDefault="00B04410">
      <w:pPr>
        <w:pStyle w:val="Akapitzlist"/>
        <w:numPr>
          <w:ilvl w:val="0"/>
          <w:numId w:val="13"/>
        </w:num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2E594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samoocenę ucznia,</w:t>
      </w:r>
    </w:p>
    <w:p w:rsidR="002E5949" w:rsidRPr="002E5949" w:rsidRDefault="00B04410">
      <w:pPr>
        <w:pStyle w:val="Akapitzlist"/>
        <w:numPr>
          <w:ilvl w:val="0"/>
          <w:numId w:val="13"/>
        </w:num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2E594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obserwację aktywności ucznia podczas zajęć.</w:t>
      </w:r>
    </w:p>
    <w:p w:rsidR="00B04410" w:rsidRPr="007F593F" w:rsidRDefault="00B04410" w:rsidP="002B48D8">
      <w:pPr>
        <w:spacing w:after="0" w:line="360" w:lineRule="auto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</w:rPr>
      </w:pPr>
      <w:r w:rsidRPr="007F593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</w:rPr>
        <w:t>Kryteria oceniania</w:t>
      </w:r>
    </w:p>
    <w:p w:rsidR="00B04410" w:rsidRPr="002E5949" w:rsidRDefault="00B04410">
      <w:pPr>
        <w:pStyle w:val="Akapitzlist"/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2E594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poprawność merytoryczną,</w:t>
      </w:r>
    </w:p>
    <w:p w:rsidR="00B04410" w:rsidRPr="002E5949" w:rsidRDefault="00B04410">
      <w:pPr>
        <w:pStyle w:val="Akapitzlist"/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2E594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zgodność pracy z poleceniem,</w:t>
      </w:r>
    </w:p>
    <w:p w:rsidR="00B04410" w:rsidRPr="002E5949" w:rsidRDefault="00B04410">
      <w:pPr>
        <w:pStyle w:val="Akapitzlist"/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2E594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kompletność wykonania zadania,</w:t>
      </w:r>
    </w:p>
    <w:p w:rsidR="00B04410" w:rsidRPr="002E5949" w:rsidRDefault="00B04410">
      <w:pPr>
        <w:pStyle w:val="Akapitzlist"/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2E594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systematyczność,</w:t>
      </w:r>
    </w:p>
    <w:p w:rsidR="00B04410" w:rsidRPr="002E5949" w:rsidRDefault="00B04410">
      <w:pPr>
        <w:pStyle w:val="Akapitzlist"/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2E594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terminowość,</w:t>
      </w:r>
    </w:p>
    <w:p w:rsidR="00B04410" w:rsidRPr="002E5949" w:rsidRDefault="00B04410">
      <w:pPr>
        <w:pStyle w:val="Akapitzlist"/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2E594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zaangażowanie,</w:t>
      </w:r>
    </w:p>
    <w:p w:rsidR="00B04410" w:rsidRPr="002E5949" w:rsidRDefault="00B04410">
      <w:pPr>
        <w:pStyle w:val="Akapitzlist"/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2E594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umiejętność praktycznego wykorzystania wiedzy,</w:t>
      </w:r>
    </w:p>
    <w:p w:rsidR="00B04410" w:rsidRPr="002E5949" w:rsidRDefault="00B04410">
      <w:pPr>
        <w:pStyle w:val="Akapitzlist"/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2E594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kreatywność,</w:t>
      </w:r>
    </w:p>
    <w:p w:rsidR="00B04410" w:rsidRPr="002E5949" w:rsidRDefault="00B04410">
      <w:pPr>
        <w:pStyle w:val="Akapitzlist"/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2E594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umiejętność współpracy i komunikowania się.</w:t>
      </w:r>
    </w:p>
    <w:p w:rsidR="00B04410" w:rsidRPr="007F593F" w:rsidRDefault="00B04410" w:rsidP="002B48D8">
      <w:pPr>
        <w:spacing w:after="0" w:line="360" w:lineRule="auto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</w:rPr>
      </w:pPr>
      <w:r w:rsidRPr="007F593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</w:rPr>
        <w:t>Informacja zwrotna</w:t>
      </w:r>
    </w:p>
    <w:p w:rsidR="00B04410" w:rsidRPr="009A07B2" w:rsidRDefault="00B04410" w:rsidP="002B48D8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9A07B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lastRenderedPageBreak/>
        <w:t>Uczeń otrzymuje informację zwrotną dotyczącą wykonanej pracy. Informacja powinna wskazywać:</w:t>
      </w:r>
    </w:p>
    <w:p w:rsidR="00B04410" w:rsidRPr="009A07B2" w:rsidRDefault="00B04410">
      <w:pPr>
        <w:pStyle w:val="Akapitzlist"/>
        <w:numPr>
          <w:ilvl w:val="0"/>
          <w:numId w:val="14"/>
        </w:num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9A07B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co uczeń wykonał prawidłowo,</w:t>
      </w:r>
    </w:p>
    <w:p w:rsidR="00B04410" w:rsidRPr="009A07B2" w:rsidRDefault="00B04410">
      <w:pPr>
        <w:pStyle w:val="Akapitzlist"/>
        <w:numPr>
          <w:ilvl w:val="0"/>
          <w:numId w:val="14"/>
        </w:num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9A07B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co wymaga poprawy lub uzupełnienia,</w:t>
      </w:r>
    </w:p>
    <w:p w:rsidR="00B04410" w:rsidRPr="009A07B2" w:rsidRDefault="00B04410">
      <w:pPr>
        <w:pStyle w:val="Akapitzlist"/>
        <w:numPr>
          <w:ilvl w:val="0"/>
          <w:numId w:val="14"/>
        </w:num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9A07B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w jaki sposób może poprawić swoje osiągnięcia.</w:t>
      </w:r>
    </w:p>
    <w:p w:rsidR="00B04410" w:rsidRPr="007F593F" w:rsidRDefault="00B04410" w:rsidP="002B48D8">
      <w:pPr>
        <w:spacing w:after="0" w:line="360" w:lineRule="auto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</w:rPr>
      </w:pPr>
      <w:r w:rsidRPr="007F593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</w:rPr>
        <w:t>Terminowość i zaległości</w:t>
      </w:r>
    </w:p>
    <w:p w:rsidR="00B04410" w:rsidRPr="009A07B2" w:rsidRDefault="00B04410" w:rsidP="00B25612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9A07B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Uczeń powinien wykonywać zadania w terminach określonych przez nauczyciela. </w:t>
      </w:r>
      <w:r w:rsidR="002E5949" w:rsidRPr="009A07B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br/>
      </w:r>
      <w:r w:rsidRPr="009A07B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W przypadku trudności technicznych, problemów z dostępem do internetu lub innych uzasadnionych przyczyn uczeń lub jego rodzic/opiekun powinien poinformować nauczyciela. Termin wykonania zaległego zadania ustala nauczyciel indywidualnie z uczniem.</w:t>
      </w:r>
    </w:p>
    <w:p w:rsidR="00B04410" w:rsidRPr="007F593F" w:rsidRDefault="00B04410" w:rsidP="00B25612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</w:rPr>
      </w:pPr>
      <w:r w:rsidRPr="007F593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</w:rPr>
        <w:t>Samoocena ucznia</w:t>
      </w:r>
    </w:p>
    <w:p w:rsidR="00B04410" w:rsidRDefault="00B04410" w:rsidP="00B25612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4C749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W procesie oceniania wykorzystuje się samoocenę, która pozwala uczniowi określić poziom opanowania wiedzy i umiejętności, rozpoznać swoje mocne strony oraz wskazać obszary wymagające dalszej pracy.</w:t>
      </w:r>
    </w:p>
    <w:p w:rsidR="002E5949" w:rsidRPr="004C749D" w:rsidRDefault="002E5949" w:rsidP="002B48D8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p w:rsidR="0033061F" w:rsidRPr="009A07B2" w:rsidRDefault="0033061F" w:rsidP="002B48D8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A07B2">
        <w:rPr>
          <w:rFonts w:ascii="Times New Roman" w:hAnsi="Times New Roman" w:cs="Times New Roman"/>
          <w:b/>
          <w:bCs/>
          <w:sz w:val="24"/>
          <w:szCs w:val="24"/>
        </w:rPr>
        <w:t xml:space="preserve">6. Ustalenie śródrocznych i rocznych ocen klasyfikacyjnych </w:t>
      </w:r>
    </w:p>
    <w:p w:rsidR="00B04410" w:rsidRPr="004C749D" w:rsidRDefault="00B04410" w:rsidP="00B25612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4C749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Śródroczna i roczna ocena klasyfikacyjna z edukacji zdrowotnej jest ustalana na podstawie stopnia opanowania przez ucznia wiadomości i umiejętności określonych w wymaganiach edukacyjnych oraz jego postępów w nauce.</w:t>
      </w:r>
    </w:p>
    <w:p w:rsidR="00B04410" w:rsidRPr="009A07B2" w:rsidRDefault="00B04410" w:rsidP="00B25612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9A07B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Przy ustalaniu oceny klasyfikacyjnej nauczyciel uwzględnia w szczególności:</w:t>
      </w:r>
    </w:p>
    <w:p w:rsidR="00B04410" w:rsidRPr="009A07B2" w:rsidRDefault="00B04410" w:rsidP="00B25612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9A07B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aktywność i zaangażowanie ucznia podczas zajęć stacjonarnych i zdalnych,</w:t>
      </w:r>
    </w:p>
    <w:p w:rsidR="00B04410" w:rsidRPr="009A07B2" w:rsidRDefault="00B04410" w:rsidP="00B25612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9A07B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systematyczność i wywiązywanie się z powierzonych zadań,</w:t>
      </w:r>
    </w:p>
    <w:p w:rsidR="00B04410" w:rsidRPr="009A07B2" w:rsidRDefault="00B04410" w:rsidP="00B25612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9A07B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poziom opanowania wiedzy i umiejętności,</w:t>
      </w:r>
    </w:p>
    <w:p w:rsidR="00B04410" w:rsidRPr="009A07B2" w:rsidRDefault="00B04410" w:rsidP="00B25612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9A07B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umiejętność zastosowania wiedzy w praktycznych sytuacjach związanych </w:t>
      </w:r>
      <w:r w:rsidR="009500C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br/>
      </w:r>
      <w:r w:rsidRPr="009A07B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ze zdrowiem,</w:t>
      </w:r>
    </w:p>
    <w:p w:rsidR="00B04410" w:rsidRPr="009A07B2" w:rsidRDefault="00B04410" w:rsidP="00B25612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9A07B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samodzielność w wykonywaniu zadań,</w:t>
      </w:r>
    </w:p>
    <w:p w:rsidR="00B04410" w:rsidRPr="009A07B2" w:rsidRDefault="00B04410" w:rsidP="00B25612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9A07B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udział w projektach, dyskusjach i pracach zespołowych,</w:t>
      </w:r>
    </w:p>
    <w:p w:rsidR="00B04410" w:rsidRPr="009A07B2" w:rsidRDefault="00B04410" w:rsidP="00B25612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9A07B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wykonywanie zadań i prac przewidzianych w toku zajęć,</w:t>
      </w:r>
    </w:p>
    <w:p w:rsidR="00B04410" w:rsidRPr="009A07B2" w:rsidRDefault="00B04410" w:rsidP="00B25612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9A07B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postępy ucznia w stosunku do jego wcześniejszych osiągnięć,</w:t>
      </w:r>
    </w:p>
    <w:p w:rsidR="00B04410" w:rsidRPr="002E5949" w:rsidRDefault="00B04410" w:rsidP="00B25612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9A07B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wyniki samooceny</w:t>
      </w:r>
      <w:r w:rsidRPr="002E594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 i podejmowanie działań służących własnemu rozwojowi.</w:t>
      </w:r>
    </w:p>
    <w:p w:rsidR="00625ECE" w:rsidRDefault="00B04410" w:rsidP="00B25612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25E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Ocena śródroczna uwzględnia osiągnięcia ucznia uzyskane w pierwszym </w:t>
      </w:r>
      <w:r w:rsidR="00B2561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półroczu</w:t>
      </w:r>
      <w:r w:rsidRPr="00625E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, natomiast ocena roczna uwzględnia osiągnięcia i postępy ucznia w całym roku szkolnym.</w:t>
      </w:r>
    </w:p>
    <w:p w:rsidR="00625ECE" w:rsidRDefault="00B04410" w:rsidP="00B25612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25E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lastRenderedPageBreak/>
        <w:t xml:space="preserve"> Ocena klasyfikacyjna nie jest ustalana na podstawie średniej arytmetycznej ocen cząstkowych. Nauczyciel dokonuje całościowej analizy osiągnięć ucznia, uwzględniając znaczenie poszczególnych form aktywności i stopień realizacji wymagań edukacyjnych.</w:t>
      </w:r>
    </w:p>
    <w:p w:rsidR="00625ECE" w:rsidRDefault="00B04410" w:rsidP="00B25612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25E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W przypadku nauczania zdalnego przy ustalaniu oceny uwzględnia się również systematyczność udziału w zajęciach online, terminowość przesyłania prac, aktywność na platformie edukacyjnej oraz jakość wykonywanych zadań, </w:t>
      </w:r>
      <w:r w:rsidR="00B2561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z </w:t>
      </w:r>
      <w:r w:rsidRPr="00625E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uwzględnieniem możliwości technicznych i organizacyjnych ucznia.</w:t>
      </w:r>
    </w:p>
    <w:p w:rsidR="00625ECE" w:rsidRDefault="00B04410" w:rsidP="00B25612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25E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Ocena klasyfikacyjna powinna odzwierciedlać rzeczywisty poziom osiągnięć edukacyjnych ucznia oraz jego postępy, a nie być oceną jego cech osobistych, sytuacji rodzinnej, wyglądu, sprawności fizycznej czy stanu zdrowia.</w:t>
      </w:r>
    </w:p>
    <w:p w:rsidR="00625ECE" w:rsidRDefault="00B04410" w:rsidP="00B25612">
      <w:pPr>
        <w:pStyle w:val="Akapitzlist"/>
        <w:numPr>
          <w:ilvl w:val="0"/>
          <w:numId w:val="16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25E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 Uczeń i jego rodzice/opiekunowie prawni są informowani o przewidywanej ocenie klasyfikacyjnej zgodnie z zasadami określonymi w statucie szkoły</w:t>
      </w:r>
      <w:r w:rsidR="00625E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.</w:t>
      </w:r>
    </w:p>
    <w:p w:rsidR="009A07B2" w:rsidRDefault="009A07B2" w:rsidP="00B25612">
      <w:pPr>
        <w:pStyle w:val="Akapitzlist"/>
        <w:spacing w:after="0" w:line="360" w:lineRule="auto"/>
        <w:ind w:left="7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p w:rsidR="009A07B2" w:rsidRPr="002B48D8" w:rsidRDefault="00625ECE" w:rsidP="00B25612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A07B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7.</w:t>
      </w:r>
      <w:r w:rsidR="0033061F" w:rsidRPr="009A07B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Kontrakt między nauczycielem a uczniem </w:t>
      </w:r>
    </w:p>
    <w:p w:rsidR="00B25612" w:rsidRDefault="00B25612" w:rsidP="00B25612">
      <w:pPr>
        <w:pStyle w:val="Akapitzlist"/>
        <w:numPr>
          <w:ilvl w:val="0"/>
          <w:numId w:val="17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Wzajemny szacunek</w:t>
      </w:r>
    </w:p>
    <w:p w:rsidR="000A11BB" w:rsidRPr="00625ECE" w:rsidRDefault="000A11BB" w:rsidP="00B25612">
      <w:pPr>
        <w:pStyle w:val="Akapitzlist"/>
        <w:spacing w:after="0" w:line="360" w:lineRule="auto"/>
        <w:ind w:left="7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25E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Nauczyciel i uczeń zobowiązują się do wzajemnego szacunku, poszanowania godności osobistej oraz kulturalnego odnoszenia się do siebie i pozostałych uczestników zajęć.</w:t>
      </w:r>
    </w:p>
    <w:p w:rsidR="00B25612" w:rsidRDefault="000A11BB" w:rsidP="00B25612">
      <w:pPr>
        <w:pStyle w:val="Akapitzlist"/>
        <w:numPr>
          <w:ilvl w:val="0"/>
          <w:numId w:val="17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25E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Bezpieczeństwo i komfort psychiczny</w:t>
      </w:r>
    </w:p>
    <w:p w:rsidR="00625ECE" w:rsidRDefault="000A11BB" w:rsidP="00B25612">
      <w:pPr>
        <w:pStyle w:val="Akapitzlist"/>
        <w:spacing w:after="0" w:line="360" w:lineRule="auto"/>
        <w:ind w:left="7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25E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Zajęcia prowadzone są w atmosferze zapewniającej poczucie bezpieczeństwa. Każdy uczeń ma prawo do zadawania pytań, wyrażania własnego zdania oraz zgłaszania trudności bez obawy przed ośmieszeniem lub dyskryminacją.</w:t>
      </w:r>
    </w:p>
    <w:p w:rsidR="00625ECE" w:rsidRDefault="000A11BB" w:rsidP="00B25612">
      <w:pPr>
        <w:pStyle w:val="Akapitzlist"/>
        <w:numPr>
          <w:ilvl w:val="0"/>
          <w:numId w:val="17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25E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Poszanowanie prywatności</w:t>
      </w:r>
    </w:p>
    <w:p w:rsidR="00625ECE" w:rsidRDefault="000A11BB" w:rsidP="00B25612">
      <w:pPr>
        <w:pStyle w:val="Akapitzlist"/>
        <w:spacing w:after="0" w:line="360" w:lineRule="auto"/>
        <w:ind w:left="7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25E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W czasie zajęć nie wymaga się od ucznia ujawniania informacji dotyczących jego zdrowia, sytuacji rodzinnej, osobistych doświadczeń ani innych danych o charakterze prywatnym.</w:t>
      </w:r>
    </w:p>
    <w:p w:rsidR="00B25612" w:rsidRDefault="00B25612" w:rsidP="00B25612">
      <w:pPr>
        <w:pStyle w:val="Akapitzlist"/>
        <w:numPr>
          <w:ilvl w:val="0"/>
          <w:numId w:val="17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Aktywny udział w zajęciach</w:t>
      </w:r>
    </w:p>
    <w:p w:rsidR="00625ECE" w:rsidRDefault="000A11BB" w:rsidP="00B25612">
      <w:pPr>
        <w:pStyle w:val="Akapitzlist"/>
        <w:spacing w:after="0" w:line="360" w:lineRule="auto"/>
        <w:ind w:left="7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25E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Uczeń zobowiązuje się do aktywnego uczestnictwa w zajęciach, podejmowania proponowanych działań edukacyjnych oraz korzystania z możliwości rozwijania wiedzy i umiejętności.</w:t>
      </w:r>
    </w:p>
    <w:p w:rsidR="00B25612" w:rsidRDefault="000A11BB" w:rsidP="00B25612">
      <w:pPr>
        <w:pStyle w:val="Akapitzlist"/>
        <w:numPr>
          <w:ilvl w:val="0"/>
          <w:numId w:val="17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25E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Sys</w:t>
      </w:r>
      <w:r w:rsidR="00B2561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tematyczność i odpowiedzialność</w:t>
      </w:r>
    </w:p>
    <w:p w:rsidR="00625ECE" w:rsidRDefault="000A11BB" w:rsidP="00B25612">
      <w:pPr>
        <w:pStyle w:val="Akapitzlist"/>
        <w:spacing w:after="0" w:line="360" w:lineRule="auto"/>
        <w:ind w:left="7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25E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Uczeń wykonuje powierzone zadania w ustalonych terminach, a w przypadku wystąpienia uzasadnionych trudności informuje o nich nauczyciela i ustala sposób uzupełnienia zaległości.</w:t>
      </w:r>
    </w:p>
    <w:p w:rsidR="00B25612" w:rsidRDefault="000A11BB" w:rsidP="00B25612">
      <w:pPr>
        <w:pStyle w:val="Akapitzlist"/>
        <w:numPr>
          <w:ilvl w:val="0"/>
          <w:numId w:val="17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25E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lastRenderedPageBreak/>
        <w:t>Zasady ocenia</w:t>
      </w:r>
      <w:r w:rsidR="00B2561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nia</w:t>
      </w:r>
    </w:p>
    <w:p w:rsidR="00625ECE" w:rsidRDefault="000A11BB" w:rsidP="00B25612">
      <w:pPr>
        <w:pStyle w:val="Akapitzlist"/>
        <w:spacing w:after="0" w:line="360" w:lineRule="auto"/>
        <w:ind w:left="7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25E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Nauczyciel stosuje jawne i określone wcześniej kryteria oceniania. Ocena uwzględnia przede wszystkim wiedzę, umiejętności, aktywność, zaangażowanie, samodzielność oraz postępy ucznia.</w:t>
      </w:r>
    </w:p>
    <w:p w:rsidR="00B25612" w:rsidRDefault="000A11BB" w:rsidP="00B25612">
      <w:pPr>
        <w:pStyle w:val="Akapitzlist"/>
        <w:numPr>
          <w:ilvl w:val="0"/>
          <w:numId w:val="17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25E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 </w:t>
      </w:r>
      <w:r w:rsidR="00B2561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Obiektywizm i równe traktowanie</w:t>
      </w:r>
    </w:p>
    <w:p w:rsidR="00625ECE" w:rsidRDefault="000A11BB" w:rsidP="00B25612">
      <w:pPr>
        <w:pStyle w:val="Akapitzlist"/>
        <w:spacing w:after="0" w:line="360" w:lineRule="auto"/>
        <w:ind w:left="7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25E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Każdy uczeń jest traktowany sprawiedliwie, z uwzględnieniem jego indywidualnych możliwości i potrzeb edukacyjnych. Ocena nie może być uzależniona od wyglądu, sprawności fizycznej, stanu zdrowia ani sytuacji osobistej ucznia.</w:t>
      </w:r>
    </w:p>
    <w:p w:rsidR="00B25612" w:rsidRDefault="00625ECE" w:rsidP="00B25612">
      <w:pPr>
        <w:pStyle w:val="Akapitzlist"/>
        <w:numPr>
          <w:ilvl w:val="0"/>
          <w:numId w:val="17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25E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 Odpowied</w:t>
      </w:r>
      <w:r w:rsidR="00B2561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zialne korzystanie z informacji</w:t>
      </w:r>
    </w:p>
    <w:p w:rsidR="00625ECE" w:rsidRDefault="00625ECE" w:rsidP="00B25612">
      <w:pPr>
        <w:pStyle w:val="Akapitzlist"/>
        <w:spacing w:after="0" w:line="360" w:lineRule="auto"/>
        <w:ind w:left="7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25E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Uczeń korzysta z wiarygodnych źródeł informacji dotyczących zdrowia oraz przestrzega zasad prawidłowego korzystania z materiałów edukacyjnych i praw autorskich.</w:t>
      </w:r>
    </w:p>
    <w:p w:rsidR="00B25612" w:rsidRDefault="000A11BB" w:rsidP="00B25612">
      <w:pPr>
        <w:pStyle w:val="Akapitzlist"/>
        <w:numPr>
          <w:ilvl w:val="0"/>
          <w:numId w:val="17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25E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K</w:t>
      </w:r>
      <w:r w:rsidR="00B2561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ultura komunikacji i współpracy</w:t>
      </w:r>
    </w:p>
    <w:p w:rsidR="00625ECE" w:rsidRPr="00625ECE" w:rsidRDefault="000A11BB" w:rsidP="00B25612">
      <w:pPr>
        <w:pStyle w:val="Akapitzlist"/>
        <w:spacing w:after="0" w:line="360" w:lineRule="auto"/>
        <w:ind w:left="7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25E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Nauczyciel i uczniowie zobowiązują się do prowadzenia komunikacji w sposób kulturalny, rzeczowy i pozbawiony zachowań naruszających godność innych osób. Współpraca opiera się na słuchaniu, dialogu i poszanowaniu różnych </w:t>
      </w:r>
      <w:r w:rsidR="00625E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opinii.</w:t>
      </w:r>
    </w:p>
    <w:p w:rsidR="00B25612" w:rsidRDefault="00B25612" w:rsidP="00B25612">
      <w:pPr>
        <w:pStyle w:val="Akapitzlist"/>
        <w:numPr>
          <w:ilvl w:val="0"/>
          <w:numId w:val="17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Rozwiązywanie sytuacji trudnych</w:t>
      </w:r>
    </w:p>
    <w:p w:rsidR="000A11BB" w:rsidRPr="00625ECE" w:rsidRDefault="000A11BB" w:rsidP="00B25612">
      <w:pPr>
        <w:pStyle w:val="Akapitzlist"/>
        <w:spacing w:after="0" w:line="360" w:lineRule="auto"/>
        <w:ind w:left="7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25E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Wszelkie nieporozumienia, trudności lub konflikty są rozwiązywane w drodze spokojnego dialogu. Nauczyciel i uczeń zobowiązują się do poszukiwania rozwiązania z poszanowaniem praw i potrzeb obu stron.</w:t>
      </w:r>
    </w:p>
    <w:p w:rsidR="00B25612" w:rsidRDefault="000A11BB" w:rsidP="00B25612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4C749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Kontrakt obowiązuje podczas wszystkich zajęć z edukacji zdrowotnej, zarówno prowadzonych w formie stacjonarnej, jak i zdalnej. Jego postanowienia pozostają zgodne ze statutem szkoły, zasadami oceniania oraz obowiązującymi przepisami prawa oświatowego.</w:t>
      </w:r>
    </w:p>
    <w:p w:rsidR="00B25612" w:rsidRPr="009A07B2" w:rsidRDefault="00B25612" w:rsidP="00B25612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</w:p>
    <w:p w:rsidR="002B48D8" w:rsidRDefault="0033061F" w:rsidP="002B48D8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9A07B2">
        <w:rPr>
          <w:rFonts w:ascii="Times New Roman" w:hAnsi="Times New Roman" w:cs="Times New Roman"/>
          <w:b/>
          <w:bCs/>
          <w:sz w:val="24"/>
          <w:szCs w:val="24"/>
        </w:rPr>
        <w:t xml:space="preserve">8. Dostosowanie wymagań edukacyjnych do potrzeb psychofizycznych i edukacyjnych uczniów. </w:t>
      </w:r>
    </w:p>
    <w:p w:rsidR="00B04410" w:rsidRPr="002B48D8" w:rsidRDefault="00B04410" w:rsidP="00B2561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4C749D">
        <w:rPr>
          <w:rFonts w:ascii="Times New Roman" w:eastAsia="Arial" w:hAnsi="Times New Roman" w:cs="Times New Roman"/>
          <w:sz w:val="24"/>
          <w:szCs w:val="24"/>
        </w:rPr>
        <w:t>W przypadkach określonych w przepisach wymagania edukacyjne oraz sposób sprawdzania osiągnięć dostosowuje się do indywidualnych potrzeb rozwojowych i edukacyjnych oraz możliwości psychofizycznych ucznia.</w:t>
      </w:r>
    </w:p>
    <w:p w:rsidR="00B04410" w:rsidRPr="004C749D" w:rsidRDefault="00B04410" w:rsidP="002B48D8">
      <w:pPr>
        <w:pStyle w:val="Listapunktowana"/>
        <w:tabs>
          <w:tab w:val="num" w:pos="360"/>
        </w:tabs>
        <w:spacing w:after="0" w:line="360" w:lineRule="auto"/>
        <w:ind w:left="714" w:hanging="357"/>
        <w:rPr>
          <w:rFonts w:ascii="Times New Roman" w:hAnsi="Times New Roman"/>
          <w:sz w:val="24"/>
          <w:szCs w:val="24"/>
        </w:rPr>
      </w:pPr>
      <w:r w:rsidRPr="004C749D">
        <w:rPr>
          <w:rFonts w:ascii="Times New Roman" w:eastAsia="Arial" w:hAnsi="Times New Roman"/>
          <w:sz w:val="24"/>
          <w:szCs w:val="24"/>
        </w:rPr>
        <w:t>wydłużenie czasu pracy lub podział zadania na etapy;</w:t>
      </w:r>
    </w:p>
    <w:p w:rsidR="00B04410" w:rsidRPr="004C749D" w:rsidRDefault="00B04410" w:rsidP="002B48D8">
      <w:pPr>
        <w:pStyle w:val="Listapunktowana"/>
        <w:tabs>
          <w:tab w:val="num" w:pos="360"/>
        </w:tabs>
        <w:spacing w:after="0" w:line="360" w:lineRule="auto"/>
        <w:ind w:left="714" w:hanging="357"/>
        <w:rPr>
          <w:rFonts w:ascii="Times New Roman" w:hAnsi="Times New Roman"/>
          <w:sz w:val="24"/>
          <w:szCs w:val="24"/>
        </w:rPr>
      </w:pPr>
      <w:r w:rsidRPr="004C749D">
        <w:rPr>
          <w:rFonts w:ascii="Times New Roman" w:eastAsia="Arial" w:hAnsi="Times New Roman"/>
          <w:sz w:val="24"/>
          <w:szCs w:val="24"/>
        </w:rPr>
        <w:t>ograniczenie liczby informacji przetwarzanych jednocześnie;</w:t>
      </w:r>
    </w:p>
    <w:p w:rsidR="00B04410" w:rsidRPr="004C749D" w:rsidRDefault="00B04410" w:rsidP="002B48D8">
      <w:pPr>
        <w:pStyle w:val="Listapunktowana"/>
        <w:tabs>
          <w:tab w:val="num" w:pos="360"/>
        </w:tabs>
        <w:spacing w:after="0" w:line="360" w:lineRule="auto"/>
        <w:ind w:left="714" w:hanging="357"/>
        <w:rPr>
          <w:rFonts w:ascii="Times New Roman" w:hAnsi="Times New Roman"/>
          <w:sz w:val="24"/>
          <w:szCs w:val="24"/>
        </w:rPr>
      </w:pPr>
      <w:r w:rsidRPr="004C749D">
        <w:rPr>
          <w:rFonts w:ascii="Times New Roman" w:eastAsia="Arial" w:hAnsi="Times New Roman"/>
          <w:sz w:val="24"/>
          <w:szCs w:val="24"/>
        </w:rPr>
        <w:t>jasne, jednoznaczne instrukcje oraz materiały wizualne i schematy;</w:t>
      </w:r>
    </w:p>
    <w:p w:rsidR="00B04410" w:rsidRPr="004C749D" w:rsidRDefault="00B04410" w:rsidP="00B25612">
      <w:pPr>
        <w:pStyle w:val="Listapunktowana"/>
        <w:tabs>
          <w:tab w:val="num" w:pos="360"/>
        </w:tabs>
        <w:spacing w:after="0" w:line="36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4C749D">
        <w:rPr>
          <w:rFonts w:ascii="Times New Roman" w:eastAsia="Arial" w:hAnsi="Times New Roman"/>
          <w:sz w:val="24"/>
          <w:szCs w:val="24"/>
        </w:rPr>
        <w:lastRenderedPageBreak/>
        <w:t xml:space="preserve">możliwość odpowiedzi ustnej, pisemnej, graficznej lub praktycznej – stosownie </w:t>
      </w:r>
      <w:r w:rsidR="007F593F">
        <w:rPr>
          <w:rFonts w:ascii="Times New Roman" w:eastAsia="Arial" w:hAnsi="Times New Roman"/>
          <w:sz w:val="24"/>
          <w:szCs w:val="24"/>
        </w:rPr>
        <w:br/>
      </w:r>
      <w:r w:rsidRPr="004C749D">
        <w:rPr>
          <w:rFonts w:ascii="Times New Roman" w:eastAsia="Arial" w:hAnsi="Times New Roman"/>
          <w:sz w:val="24"/>
          <w:szCs w:val="24"/>
        </w:rPr>
        <w:t>do potrzeb;</w:t>
      </w:r>
    </w:p>
    <w:p w:rsidR="00B04410" w:rsidRPr="004C749D" w:rsidRDefault="00B04410" w:rsidP="00B25612">
      <w:pPr>
        <w:pStyle w:val="Listapunktowana"/>
        <w:tabs>
          <w:tab w:val="num" w:pos="360"/>
        </w:tabs>
        <w:spacing w:after="0" w:line="36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4C749D">
        <w:rPr>
          <w:rFonts w:ascii="Times New Roman" w:eastAsia="Arial" w:hAnsi="Times New Roman"/>
          <w:sz w:val="24"/>
          <w:szCs w:val="24"/>
        </w:rPr>
        <w:t>dostosowanie formy projektu, prezentacji i doświadczenia edukacyjnego;</w:t>
      </w:r>
    </w:p>
    <w:p w:rsidR="00B04410" w:rsidRPr="004C749D" w:rsidRDefault="00B04410" w:rsidP="00B25612">
      <w:pPr>
        <w:pStyle w:val="Listapunktowana"/>
        <w:tabs>
          <w:tab w:val="num" w:pos="360"/>
        </w:tabs>
        <w:spacing w:after="0" w:line="36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4C749D">
        <w:rPr>
          <w:rFonts w:ascii="Times New Roman" w:eastAsia="Arial" w:hAnsi="Times New Roman"/>
          <w:sz w:val="24"/>
          <w:szCs w:val="24"/>
        </w:rPr>
        <w:t>ograniczenie presji związanej z publicznym wystąpieniem;</w:t>
      </w:r>
    </w:p>
    <w:p w:rsidR="00B04410" w:rsidRPr="004C749D" w:rsidRDefault="00B04410" w:rsidP="00B25612">
      <w:pPr>
        <w:pStyle w:val="Listapunktowana"/>
        <w:tabs>
          <w:tab w:val="num" w:pos="360"/>
        </w:tabs>
        <w:spacing w:after="0" w:line="36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4C749D">
        <w:rPr>
          <w:rFonts w:ascii="Times New Roman" w:eastAsia="Arial" w:hAnsi="Times New Roman"/>
          <w:sz w:val="24"/>
          <w:szCs w:val="24"/>
        </w:rPr>
        <w:t>zapewnienie odpowiednich warunków organizacyjnych i sensorycznych;</w:t>
      </w:r>
    </w:p>
    <w:p w:rsidR="00B04410" w:rsidRPr="004C749D" w:rsidRDefault="00B04410" w:rsidP="00B25612">
      <w:pPr>
        <w:pStyle w:val="Listapunktowana"/>
        <w:tabs>
          <w:tab w:val="num" w:pos="360"/>
        </w:tabs>
        <w:spacing w:after="0" w:line="36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4C749D">
        <w:rPr>
          <w:rFonts w:ascii="Times New Roman" w:eastAsia="Arial" w:hAnsi="Times New Roman"/>
          <w:sz w:val="24"/>
          <w:szCs w:val="24"/>
        </w:rPr>
        <w:t>uwzględnienie ustaleń wynikających z opinii, orzeczenia, IPET oraz rozpoznania dokonanego przez nauczycieli i specjalistów.</w:t>
      </w:r>
    </w:p>
    <w:p w:rsidR="00926424" w:rsidRPr="006B7C62" w:rsidRDefault="00B04410" w:rsidP="0092642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749D">
        <w:rPr>
          <w:rFonts w:ascii="Times New Roman" w:eastAsia="Arial" w:hAnsi="Times New Roman" w:cs="Times New Roman"/>
          <w:sz w:val="24"/>
          <w:szCs w:val="24"/>
        </w:rPr>
        <w:t xml:space="preserve">Dostosowanie nie oznacza automatycznego obniżenia oczekiwań, lecz stworzenie warunków pozwalających uczniowi wykazać rzeczywisty poziom opanowania wiadomości </w:t>
      </w:r>
      <w:r w:rsidR="00625ECE">
        <w:rPr>
          <w:rFonts w:ascii="Times New Roman" w:eastAsia="Arial" w:hAnsi="Times New Roman" w:cs="Times New Roman"/>
          <w:sz w:val="24"/>
          <w:szCs w:val="24"/>
        </w:rPr>
        <w:br/>
      </w:r>
      <w:r w:rsidRPr="004C749D">
        <w:rPr>
          <w:rFonts w:ascii="Times New Roman" w:eastAsia="Arial" w:hAnsi="Times New Roman" w:cs="Times New Roman"/>
          <w:sz w:val="24"/>
          <w:szCs w:val="24"/>
        </w:rPr>
        <w:t>i umiejętności.</w:t>
      </w:r>
      <w:r w:rsidR="00926424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926424" w:rsidRPr="006B7C6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Przedstawione powyżej sposoby dostosowania form, metod pracy oraz wymagań edukacyjnych mają charakter ogólny. W praktyce będą one każdorazowo indywidualizowane oraz dostosowywane do rozpoznanych potrzeb rozwojowych </w:t>
      </w:r>
      <w:r w:rsidR="006B7C62" w:rsidRPr="006B7C62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="00926424" w:rsidRPr="006B7C62">
        <w:rPr>
          <w:rFonts w:ascii="Times New Roman" w:hAnsi="Times New Roman" w:cs="Times New Roman"/>
          <w:sz w:val="24"/>
          <w:szCs w:val="24"/>
          <w:shd w:val="clear" w:color="auto" w:fill="FFFFFF"/>
        </w:rPr>
        <w:t>i edukacyjnych, możliwości psychofizycznych oraz indywidualnej sytuacji każdego ucznia.</w:t>
      </w:r>
    </w:p>
    <w:p w:rsidR="00B04410" w:rsidRDefault="00B04410" w:rsidP="00B25612">
      <w:pPr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2B48D8" w:rsidRPr="009A07B2" w:rsidRDefault="002B48D8" w:rsidP="002B48D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B48D8" w:rsidRDefault="0033061F">
      <w:pPr>
        <w:pStyle w:val="Akapitzlist"/>
        <w:numPr>
          <w:ilvl w:val="0"/>
          <w:numId w:val="18"/>
        </w:numPr>
        <w:spacing w:after="0" w:line="360" w:lineRule="auto"/>
        <w:ind w:left="357" w:hanging="357"/>
        <w:rPr>
          <w:rFonts w:ascii="Times New Roman" w:hAnsi="Times New Roman" w:cs="Times New Roman"/>
          <w:b/>
          <w:bCs/>
          <w:sz w:val="24"/>
          <w:szCs w:val="24"/>
        </w:rPr>
      </w:pPr>
      <w:r w:rsidRPr="00F94117">
        <w:rPr>
          <w:rFonts w:ascii="Times New Roman" w:hAnsi="Times New Roman" w:cs="Times New Roman"/>
          <w:b/>
          <w:bCs/>
          <w:sz w:val="24"/>
          <w:szCs w:val="24"/>
        </w:rPr>
        <w:t>Wymagania edukacyjne na poszczególne oceny</w:t>
      </w:r>
    </w:p>
    <w:p w:rsidR="00506CE8" w:rsidRPr="002B48D8" w:rsidRDefault="00506CE8" w:rsidP="002B48D8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B48D8">
        <w:rPr>
          <w:rFonts w:ascii="Times New Roman" w:hAnsi="Times New Roman" w:cs="Times New Roman"/>
          <w:sz w:val="24"/>
          <w:szCs w:val="24"/>
        </w:rPr>
        <w:t>Ocena celująca – 6</w:t>
      </w:r>
    </w:p>
    <w:p w:rsidR="00506CE8" w:rsidRPr="007F593F" w:rsidRDefault="00506CE8" w:rsidP="002B48D8">
      <w:pPr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F593F">
        <w:rPr>
          <w:rFonts w:ascii="Times New Roman" w:hAnsi="Times New Roman" w:cs="Times New Roman"/>
          <w:i/>
          <w:iCs/>
          <w:sz w:val="24"/>
          <w:szCs w:val="24"/>
        </w:rPr>
        <w:t>Uczeń:</w:t>
      </w:r>
    </w:p>
    <w:p w:rsidR="00506CE8" w:rsidRPr="00460C21" w:rsidRDefault="00506CE8">
      <w:pPr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60C21">
        <w:rPr>
          <w:rFonts w:ascii="Times New Roman" w:hAnsi="Times New Roman" w:cs="Times New Roman"/>
          <w:sz w:val="24"/>
          <w:szCs w:val="24"/>
        </w:rPr>
        <w:t>jest bardzo aktywny i w pełni zaangażowany w wykonywanie zadań,</w:t>
      </w:r>
    </w:p>
    <w:p w:rsidR="00506CE8" w:rsidRPr="00460C21" w:rsidRDefault="00506CE8">
      <w:pPr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60C21">
        <w:rPr>
          <w:rFonts w:ascii="Times New Roman" w:hAnsi="Times New Roman" w:cs="Times New Roman"/>
          <w:sz w:val="24"/>
          <w:szCs w:val="24"/>
        </w:rPr>
        <w:t>pracuje samodzielnie i inicjuje własne działania,</w:t>
      </w:r>
    </w:p>
    <w:p w:rsidR="00506CE8" w:rsidRPr="00460C21" w:rsidRDefault="00506CE8">
      <w:pPr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60C21">
        <w:rPr>
          <w:rFonts w:ascii="Times New Roman" w:hAnsi="Times New Roman" w:cs="Times New Roman"/>
          <w:sz w:val="24"/>
          <w:szCs w:val="24"/>
        </w:rPr>
        <w:t>wykazuje bardzo dobrą poprawność merytoryczną,</w:t>
      </w:r>
    </w:p>
    <w:p w:rsidR="00506CE8" w:rsidRPr="00460C21" w:rsidRDefault="00506CE8">
      <w:pPr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60C21">
        <w:rPr>
          <w:rFonts w:ascii="Times New Roman" w:hAnsi="Times New Roman" w:cs="Times New Roman"/>
          <w:sz w:val="24"/>
          <w:szCs w:val="24"/>
        </w:rPr>
        <w:t>swobodnie wykorzystuje zdobytą wiedzę w nowych sytuacjach,</w:t>
      </w:r>
    </w:p>
    <w:p w:rsidR="00506CE8" w:rsidRPr="00460C21" w:rsidRDefault="00506CE8">
      <w:pPr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60C21">
        <w:rPr>
          <w:rFonts w:ascii="Times New Roman" w:hAnsi="Times New Roman" w:cs="Times New Roman"/>
          <w:sz w:val="24"/>
          <w:szCs w:val="24"/>
        </w:rPr>
        <w:t>prawidłowo stosuje wiedzę w praktyce,</w:t>
      </w:r>
    </w:p>
    <w:p w:rsidR="00506CE8" w:rsidRPr="00460C21" w:rsidRDefault="00506CE8">
      <w:pPr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60C21">
        <w:rPr>
          <w:rFonts w:ascii="Times New Roman" w:hAnsi="Times New Roman" w:cs="Times New Roman"/>
          <w:sz w:val="24"/>
          <w:szCs w:val="24"/>
        </w:rPr>
        <w:t>konsekwentnie stosuje zasady zdrowego stylu życia,</w:t>
      </w:r>
    </w:p>
    <w:p w:rsidR="00506CE8" w:rsidRPr="00460C21" w:rsidRDefault="00506CE8">
      <w:pPr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60C21">
        <w:rPr>
          <w:rFonts w:ascii="Times New Roman" w:hAnsi="Times New Roman" w:cs="Times New Roman"/>
          <w:sz w:val="24"/>
          <w:szCs w:val="24"/>
        </w:rPr>
        <w:t>bardzo dobrze współpracuje z innymi,</w:t>
      </w:r>
    </w:p>
    <w:p w:rsidR="00506CE8" w:rsidRPr="00460C21" w:rsidRDefault="00506CE8">
      <w:pPr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60C21">
        <w:rPr>
          <w:rFonts w:ascii="Times New Roman" w:hAnsi="Times New Roman" w:cs="Times New Roman"/>
          <w:sz w:val="24"/>
          <w:szCs w:val="24"/>
        </w:rPr>
        <w:t>zawsze przestrzega zasad bezpieczeństwa i potrafi przewidzieć zagrożenia.</w:t>
      </w:r>
    </w:p>
    <w:p w:rsidR="00506CE8" w:rsidRPr="00F94117" w:rsidRDefault="00506CE8" w:rsidP="002B48D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94117">
        <w:rPr>
          <w:rFonts w:ascii="Times New Roman" w:hAnsi="Times New Roman" w:cs="Times New Roman"/>
          <w:sz w:val="24"/>
          <w:szCs w:val="24"/>
        </w:rPr>
        <w:t>Ocena bardzo dobra – 5</w:t>
      </w:r>
    </w:p>
    <w:p w:rsidR="00506CE8" w:rsidRPr="007F593F" w:rsidRDefault="00506CE8" w:rsidP="002B48D8">
      <w:pPr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F593F">
        <w:rPr>
          <w:rFonts w:ascii="Times New Roman" w:hAnsi="Times New Roman" w:cs="Times New Roman"/>
          <w:i/>
          <w:iCs/>
          <w:sz w:val="24"/>
          <w:szCs w:val="24"/>
        </w:rPr>
        <w:t>Uczeń:</w:t>
      </w:r>
    </w:p>
    <w:p w:rsidR="00506CE8" w:rsidRPr="00460C21" w:rsidRDefault="00506CE8">
      <w:pPr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60C21">
        <w:rPr>
          <w:rFonts w:ascii="Times New Roman" w:hAnsi="Times New Roman" w:cs="Times New Roman"/>
          <w:sz w:val="24"/>
          <w:szCs w:val="24"/>
        </w:rPr>
        <w:t>jest aktywny i zaangażowany,</w:t>
      </w:r>
    </w:p>
    <w:p w:rsidR="00506CE8" w:rsidRPr="00460C21" w:rsidRDefault="00506CE8">
      <w:pPr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60C21">
        <w:rPr>
          <w:rFonts w:ascii="Times New Roman" w:hAnsi="Times New Roman" w:cs="Times New Roman"/>
          <w:sz w:val="24"/>
          <w:szCs w:val="24"/>
        </w:rPr>
        <w:t>pracuje samodzielnie,</w:t>
      </w:r>
    </w:p>
    <w:p w:rsidR="00506CE8" w:rsidRPr="00460C21" w:rsidRDefault="00506CE8">
      <w:pPr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60C21">
        <w:rPr>
          <w:rFonts w:ascii="Times New Roman" w:hAnsi="Times New Roman" w:cs="Times New Roman"/>
          <w:sz w:val="24"/>
          <w:szCs w:val="24"/>
        </w:rPr>
        <w:t>poprawnie posługuje się zdobytą wiedzą,</w:t>
      </w:r>
    </w:p>
    <w:p w:rsidR="00506CE8" w:rsidRPr="00460C21" w:rsidRDefault="00506CE8">
      <w:pPr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60C21">
        <w:rPr>
          <w:rFonts w:ascii="Times New Roman" w:hAnsi="Times New Roman" w:cs="Times New Roman"/>
          <w:sz w:val="24"/>
          <w:szCs w:val="24"/>
        </w:rPr>
        <w:t>sprawnie wykorzystuje wiedzę w praktyce,</w:t>
      </w:r>
    </w:p>
    <w:p w:rsidR="00506CE8" w:rsidRPr="00460C21" w:rsidRDefault="00506CE8">
      <w:pPr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60C21">
        <w:rPr>
          <w:rFonts w:ascii="Times New Roman" w:hAnsi="Times New Roman" w:cs="Times New Roman"/>
          <w:sz w:val="24"/>
          <w:szCs w:val="24"/>
        </w:rPr>
        <w:t>zna i stosuje zasady zdrowego stylu życia,</w:t>
      </w:r>
    </w:p>
    <w:p w:rsidR="00506CE8" w:rsidRPr="00460C21" w:rsidRDefault="00506CE8">
      <w:pPr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60C21">
        <w:rPr>
          <w:rFonts w:ascii="Times New Roman" w:hAnsi="Times New Roman" w:cs="Times New Roman"/>
          <w:sz w:val="24"/>
          <w:szCs w:val="24"/>
        </w:rPr>
        <w:lastRenderedPageBreak/>
        <w:t>bardzo dobrze współpracuje z innymi,</w:t>
      </w:r>
    </w:p>
    <w:p w:rsidR="00506CE8" w:rsidRPr="00460C21" w:rsidRDefault="00506CE8">
      <w:pPr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60C21">
        <w:rPr>
          <w:rFonts w:ascii="Times New Roman" w:hAnsi="Times New Roman" w:cs="Times New Roman"/>
          <w:sz w:val="24"/>
          <w:szCs w:val="24"/>
        </w:rPr>
        <w:t>przestrzega zasad bezpieczeństwa,</w:t>
      </w:r>
    </w:p>
    <w:p w:rsidR="00506CE8" w:rsidRPr="00460C21" w:rsidRDefault="00506CE8">
      <w:pPr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60C21">
        <w:rPr>
          <w:rFonts w:ascii="Times New Roman" w:hAnsi="Times New Roman" w:cs="Times New Roman"/>
          <w:sz w:val="24"/>
          <w:szCs w:val="24"/>
        </w:rPr>
        <w:t>wykonuje zadania dokładnie i odpowiedzialnie.</w:t>
      </w:r>
    </w:p>
    <w:p w:rsidR="00506CE8" w:rsidRPr="00F94117" w:rsidRDefault="00506CE8" w:rsidP="002B48D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94117">
        <w:rPr>
          <w:rFonts w:ascii="Times New Roman" w:hAnsi="Times New Roman" w:cs="Times New Roman"/>
          <w:sz w:val="24"/>
          <w:szCs w:val="24"/>
        </w:rPr>
        <w:t>Ocena dobra – 4</w:t>
      </w:r>
    </w:p>
    <w:p w:rsidR="00506CE8" w:rsidRPr="007F593F" w:rsidRDefault="00506CE8" w:rsidP="002B48D8">
      <w:pPr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F593F">
        <w:rPr>
          <w:rFonts w:ascii="Times New Roman" w:hAnsi="Times New Roman" w:cs="Times New Roman"/>
          <w:i/>
          <w:iCs/>
          <w:sz w:val="24"/>
          <w:szCs w:val="24"/>
        </w:rPr>
        <w:t>Uczeń:</w:t>
      </w:r>
    </w:p>
    <w:p w:rsidR="00506CE8" w:rsidRPr="00460C21" w:rsidRDefault="00506CE8">
      <w:pPr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60C21">
        <w:rPr>
          <w:rFonts w:ascii="Times New Roman" w:hAnsi="Times New Roman" w:cs="Times New Roman"/>
          <w:sz w:val="24"/>
          <w:szCs w:val="24"/>
        </w:rPr>
        <w:t>jest aktywny i zazwyczaj zaangażowany,</w:t>
      </w:r>
    </w:p>
    <w:p w:rsidR="00506CE8" w:rsidRPr="00460C21" w:rsidRDefault="00506CE8">
      <w:pPr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60C21">
        <w:rPr>
          <w:rFonts w:ascii="Times New Roman" w:hAnsi="Times New Roman" w:cs="Times New Roman"/>
          <w:sz w:val="24"/>
          <w:szCs w:val="24"/>
        </w:rPr>
        <w:t>wykonuje większość zadań samodzielnie,</w:t>
      </w:r>
    </w:p>
    <w:p w:rsidR="00506CE8" w:rsidRPr="00460C21" w:rsidRDefault="00506CE8">
      <w:pPr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60C21">
        <w:rPr>
          <w:rFonts w:ascii="Times New Roman" w:hAnsi="Times New Roman" w:cs="Times New Roman"/>
          <w:sz w:val="24"/>
          <w:szCs w:val="24"/>
        </w:rPr>
        <w:t>w większości poprawnie wykorzystuje zdobytą wiedzę,</w:t>
      </w:r>
    </w:p>
    <w:p w:rsidR="00506CE8" w:rsidRPr="00460C21" w:rsidRDefault="00506CE8">
      <w:pPr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60C21">
        <w:rPr>
          <w:rFonts w:ascii="Times New Roman" w:hAnsi="Times New Roman" w:cs="Times New Roman"/>
          <w:sz w:val="24"/>
          <w:szCs w:val="24"/>
        </w:rPr>
        <w:t>potrafi zastosować wiedzę w typowych sytuacjach praktycznych,</w:t>
      </w:r>
    </w:p>
    <w:p w:rsidR="00506CE8" w:rsidRPr="00460C21" w:rsidRDefault="00506CE8">
      <w:pPr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60C21">
        <w:rPr>
          <w:rFonts w:ascii="Times New Roman" w:hAnsi="Times New Roman" w:cs="Times New Roman"/>
          <w:sz w:val="24"/>
          <w:szCs w:val="24"/>
        </w:rPr>
        <w:t>zazwyczaj stosuje zasady zdrowego stylu życia,</w:t>
      </w:r>
    </w:p>
    <w:p w:rsidR="00506CE8" w:rsidRPr="00460C21" w:rsidRDefault="00506CE8">
      <w:pPr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60C21">
        <w:rPr>
          <w:rFonts w:ascii="Times New Roman" w:hAnsi="Times New Roman" w:cs="Times New Roman"/>
          <w:sz w:val="24"/>
          <w:szCs w:val="24"/>
        </w:rPr>
        <w:t>poprawnie współpracuje z innymi,</w:t>
      </w:r>
    </w:p>
    <w:p w:rsidR="00506CE8" w:rsidRPr="00460C21" w:rsidRDefault="00506CE8">
      <w:pPr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60C21">
        <w:rPr>
          <w:rFonts w:ascii="Times New Roman" w:hAnsi="Times New Roman" w:cs="Times New Roman"/>
          <w:sz w:val="24"/>
          <w:szCs w:val="24"/>
        </w:rPr>
        <w:t>przestrzega podstawowych zasad bezpieczeństwa,</w:t>
      </w:r>
    </w:p>
    <w:p w:rsidR="00506CE8" w:rsidRPr="00460C21" w:rsidRDefault="00506CE8">
      <w:pPr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60C21">
        <w:rPr>
          <w:rFonts w:ascii="Times New Roman" w:hAnsi="Times New Roman" w:cs="Times New Roman"/>
          <w:sz w:val="24"/>
          <w:szCs w:val="24"/>
        </w:rPr>
        <w:t>w trudniejszych sytuacjach korzysta z niewielkiej pomocy.</w:t>
      </w:r>
    </w:p>
    <w:p w:rsidR="00506CE8" w:rsidRPr="00F94117" w:rsidRDefault="00506CE8" w:rsidP="002B48D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94117">
        <w:rPr>
          <w:rFonts w:ascii="Times New Roman" w:hAnsi="Times New Roman" w:cs="Times New Roman"/>
          <w:sz w:val="24"/>
          <w:szCs w:val="24"/>
        </w:rPr>
        <w:t>Ocena dostateczna – 3</w:t>
      </w:r>
    </w:p>
    <w:p w:rsidR="00506CE8" w:rsidRPr="007F593F" w:rsidRDefault="00506CE8" w:rsidP="002B48D8">
      <w:pPr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F593F">
        <w:rPr>
          <w:rFonts w:ascii="Times New Roman" w:hAnsi="Times New Roman" w:cs="Times New Roman"/>
          <w:i/>
          <w:iCs/>
          <w:sz w:val="24"/>
          <w:szCs w:val="24"/>
        </w:rPr>
        <w:t>Uczeń:</w:t>
      </w:r>
    </w:p>
    <w:p w:rsidR="00506CE8" w:rsidRPr="00460C21" w:rsidRDefault="00506CE8">
      <w:pPr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60C21">
        <w:rPr>
          <w:rFonts w:ascii="Times New Roman" w:hAnsi="Times New Roman" w:cs="Times New Roman"/>
          <w:sz w:val="24"/>
          <w:szCs w:val="24"/>
        </w:rPr>
        <w:t>uczestniczy w zajęciach, ale wymaga zachęty do aktywności,</w:t>
      </w:r>
    </w:p>
    <w:p w:rsidR="00506CE8" w:rsidRPr="00460C21" w:rsidRDefault="00506CE8">
      <w:pPr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60C21">
        <w:rPr>
          <w:rFonts w:ascii="Times New Roman" w:hAnsi="Times New Roman" w:cs="Times New Roman"/>
          <w:sz w:val="24"/>
          <w:szCs w:val="24"/>
        </w:rPr>
        <w:t>wykazuje umiarkowane zaangażowanie,</w:t>
      </w:r>
    </w:p>
    <w:p w:rsidR="00506CE8" w:rsidRPr="00460C21" w:rsidRDefault="00506CE8">
      <w:pPr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60C21">
        <w:rPr>
          <w:rFonts w:ascii="Times New Roman" w:hAnsi="Times New Roman" w:cs="Times New Roman"/>
          <w:sz w:val="24"/>
          <w:szCs w:val="24"/>
        </w:rPr>
        <w:t>wykonuje proste zadania samodzielnie, trudniejsze z pomocą,</w:t>
      </w:r>
    </w:p>
    <w:p w:rsidR="00506CE8" w:rsidRPr="00460C21" w:rsidRDefault="00506CE8">
      <w:pPr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60C21">
        <w:rPr>
          <w:rFonts w:ascii="Times New Roman" w:hAnsi="Times New Roman" w:cs="Times New Roman"/>
          <w:sz w:val="24"/>
          <w:szCs w:val="24"/>
        </w:rPr>
        <w:t>posiada podstawową wiedzę, ale popełnia błędy,</w:t>
      </w:r>
    </w:p>
    <w:p w:rsidR="00506CE8" w:rsidRPr="00460C21" w:rsidRDefault="00506CE8">
      <w:pPr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60C21">
        <w:rPr>
          <w:rFonts w:ascii="Times New Roman" w:hAnsi="Times New Roman" w:cs="Times New Roman"/>
          <w:sz w:val="24"/>
          <w:szCs w:val="24"/>
        </w:rPr>
        <w:t>potrafi wykorzystać wiedzę w prostych sytuacjach,</w:t>
      </w:r>
    </w:p>
    <w:p w:rsidR="00506CE8" w:rsidRPr="00460C21" w:rsidRDefault="00506CE8">
      <w:pPr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60C21">
        <w:rPr>
          <w:rFonts w:ascii="Times New Roman" w:hAnsi="Times New Roman" w:cs="Times New Roman"/>
          <w:sz w:val="24"/>
          <w:szCs w:val="24"/>
        </w:rPr>
        <w:t>zna podstawowe zasady zdrowego stylu życia, ale nie zawsze je stosuje,</w:t>
      </w:r>
    </w:p>
    <w:p w:rsidR="00506CE8" w:rsidRPr="00460C21" w:rsidRDefault="00506CE8">
      <w:pPr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60C21">
        <w:rPr>
          <w:rFonts w:ascii="Times New Roman" w:hAnsi="Times New Roman" w:cs="Times New Roman"/>
          <w:sz w:val="24"/>
          <w:szCs w:val="24"/>
        </w:rPr>
        <w:t>podejmuje współpracę z innymi,</w:t>
      </w:r>
    </w:p>
    <w:p w:rsidR="00506CE8" w:rsidRPr="00460C21" w:rsidRDefault="00506CE8">
      <w:pPr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60C21">
        <w:rPr>
          <w:rFonts w:ascii="Times New Roman" w:hAnsi="Times New Roman" w:cs="Times New Roman"/>
          <w:sz w:val="24"/>
          <w:szCs w:val="24"/>
        </w:rPr>
        <w:t>zna podstawowe zasady bezpieczeństwa, lecz wymaga przypominania.</w:t>
      </w:r>
    </w:p>
    <w:p w:rsidR="00506CE8" w:rsidRPr="00F94117" w:rsidRDefault="00506CE8" w:rsidP="002B48D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94117">
        <w:rPr>
          <w:rFonts w:ascii="Times New Roman" w:hAnsi="Times New Roman" w:cs="Times New Roman"/>
          <w:sz w:val="24"/>
          <w:szCs w:val="24"/>
        </w:rPr>
        <w:t>Ocena dopuszczająca – 2</w:t>
      </w:r>
    </w:p>
    <w:p w:rsidR="00506CE8" w:rsidRPr="007F593F" w:rsidRDefault="00506CE8" w:rsidP="002B48D8">
      <w:pPr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F593F">
        <w:rPr>
          <w:rFonts w:ascii="Times New Roman" w:hAnsi="Times New Roman" w:cs="Times New Roman"/>
          <w:i/>
          <w:iCs/>
          <w:sz w:val="24"/>
          <w:szCs w:val="24"/>
        </w:rPr>
        <w:t>Uczeń:</w:t>
      </w:r>
    </w:p>
    <w:p w:rsidR="00506CE8" w:rsidRPr="00460C21" w:rsidRDefault="00506CE8">
      <w:pPr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60C21">
        <w:rPr>
          <w:rFonts w:ascii="Times New Roman" w:hAnsi="Times New Roman" w:cs="Times New Roman"/>
          <w:sz w:val="24"/>
          <w:szCs w:val="24"/>
        </w:rPr>
        <w:t>rzadko wykazuje aktywność i zaangażowanie,</w:t>
      </w:r>
    </w:p>
    <w:p w:rsidR="00506CE8" w:rsidRPr="00460C21" w:rsidRDefault="00506CE8">
      <w:pPr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60C21">
        <w:rPr>
          <w:rFonts w:ascii="Times New Roman" w:hAnsi="Times New Roman" w:cs="Times New Roman"/>
          <w:sz w:val="24"/>
          <w:szCs w:val="24"/>
        </w:rPr>
        <w:t>wymaga częstej pomocy i motywowania,</w:t>
      </w:r>
    </w:p>
    <w:p w:rsidR="00506CE8" w:rsidRPr="00460C21" w:rsidRDefault="00506CE8">
      <w:pPr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60C21">
        <w:rPr>
          <w:rFonts w:ascii="Times New Roman" w:hAnsi="Times New Roman" w:cs="Times New Roman"/>
          <w:sz w:val="24"/>
          <w:szCs w:val="24"/>
        </w:rPr>
        <w:t>ma znaczne trudności z samodzielnym wykonywaniem zadań,</w:t>
      </w:r>
    </w:p>
    <w:p w:rsidR="00506CE8" w:rsidRPr="00460C21" w:rsidRDefault="00506CE8">
      <w:pPr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60C21">
        <w:rPr>
          <w:rFonts w:ascii="Times New Roman" w:hAnsi="Times New Roman" w:cs="Times New Roman"/>
          <w:sz w:val="24"/>
          <w:szCs w:val="24"/>
        </w:rPr>
        <w:t>posiada podstawowe, ale niepełne wiadomości,</w:t>
      </w:r>
    </w:p>
    <w:p w:rsidR="00506CE8" w:rsidRPr="00460C21" w:rsidRDefault="00506CE8">
      <w:pPr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60C21">
        <w:rPr>
          <w:rFonts w:ascii="Times New Roman" w:hAnsi="Times New Roman" w:cs="Times New Roman"/>
          <w:sz w:val="24"/>
          <w:szCs w:val="24"/>
        </w:rPr>
        <w:t>z pomocą wykorzystuje zdobytą wiedzę,</w:t>
      </w:r>
    </w:p>
    <w:p w:rsidR="00506CE8" w:rsidRPr="00460C21" w:rsidRDefault="00506CE8">
      <w:pPr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60C21">
        <w:rPr>
          <w:rFonts w:ascii="Times New Roman" w:hAnsi="Times New Roman" w:cs="Times New Roman"/>
          <w:sz w:val="24"/>
          <w:szCs w:val="24"/>
        </w:rPr>
        <w:t>ma trudności z zastosowaniem wiedzy w praktyce,</w:t>
      </w:r>
    </w:p>
    <w:p w:rsidR="00506CE8" w:rsidRPr="00460C21" w:rsidRDefault="00506CE8">
      <w:pPr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60C21">
        <w:rPr>
          <w:rFonts w:ascii="Times New Roman" w:hAnsi="Times New Roman" w:cs="Times New Roman"/>
          <w:sz w:val="24"/>
          <w:szCs w:val="24"/>
        </w:rPr>
        <w:t>zna niektóre zasady zdrowego stylu życia, ale nie zawsze ich przestrzega,</w:t>
      </w:r>
    </w:p>
    <w:p w:rsidR="00506CE8" w:rsidRPr="00460C21" w:rsidRDefault="00506CE8">
      <w:pPr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60C21">
        <w:rPr>
          <w:rFonts w:ascii="Times New Roman" w:hAnsi="Times New Roman" w:cs="Times New Roman"/>
          <w:sz w:val="24"/>
          <w:szCs w:val="24"/>
        </w:rPr>
        <w:t>ma trudności we współpracy z innymi,</w:t>
      </w:r>
    </w:p>
    <w:p w:rsidR="00506CE8" w:rsidRPr="00460C21" w:rsidRDefault="00506CE8">
      <w:pPr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60C21">
        <w:rPr>
          <w:rFonts w:ascii="Times New Roman" w:hAnsi="Times New Roman" w:cs="Times New Roman"/>
          <w:sz w:val="24"/>
          <w:szCs w:val="24"/>
        </w:rPr>
        <w:t>wymaga stałego przypominania zasad bezpieczeństwa.</w:t>
      </w:r>
    </w:p>
    <w:p w:rsidR="00506CE8" w:rsidRPr="00F94117" w:rsidRDefault="00506CE8" w:rsidP="002B48D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94117">
        <w:rPr>
          <w:rFonts w:ascii="Times New Roman" w:hAnsi="Times New Roman" w:cs="Times New Roman"/>
          <w:sz w:val="24"/>
          <w:szCs w:val="24"/>
        </w:rPr>
        <w:lastRenderedPageBreak/>
        <w:t>Ocena niedostateczna – 1</w:t>
      </w:r>
    </w:p>
    <w:p w:rsidR="00506CE8" w:rsidRPr="007F593F" w:rsidRDefault="00506CE8" w:rsidP="002B48D8">
      <w:pPr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F593F">
        <w:rPr>
          <w:rFonts w:ascii="Times New Roman" w:hAnsi="Times New Roman" w:cs="Times New Roman"/>
          <w:i/>
          <w:iCs/>
          <w:sz w:val="24"/>
          <w:szCs w:val="24"/>
        </w:rPr>
        <w:t>Uczeń:</w:t>
      </w:r>
    </w:p>
    <w:p w:rsidR="00506CE8" w:rsidRPr="00460C21" w:rsidRDefault="00506CE8">
      <w:pPr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60C21">
        <w:rPr>
          <w:rFonts w:ascii="Times New Roman" w:hAnsi="Times New Roman" w:cs="Times New Roman"/>
          <w:sz w:val="24"/>
          <w:szCs w:val="24"/>
        </w:rPr>
        <w:t>nie wykazuje aktywności ani zaangażowania,</w:t>
      </w:r>
    </w:p>
    <w:p w:rsidR="00506CE8" w:rsidRPr="00460C21" w:rsidRDefault="00506CE8">
      <w:pPr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60C21">
        <w:rPr>
          <w:rFonts w:ascii="Times New Roman" w:hAnsi="Times New Roman" w:cs="Times New Roman"/>
          <w:sz w:val="24"/>
          <w:szCs w:val="24"/>
        </w:rPr>
        <w:t>nie podejmuje samodzielnego działania,</w:t>
      </w:r>
    </w:p>
    <w:p w:rsidR="00506CE8" w:rsidRPr="00460C21" w:rsidRDefault="00506CE8">
      <w:pPr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60C21">
        <w:rPr>
          <w:rFonts w:ascii="Times New Roman" w:hAnsi="Times New Roman" w:cs="Times New Roman"/>
          <w:sz w:val="24"/>
          <w:szCs w:val="24"/>
        </w:rPr>
        <w:t>nie opanował podstawowych wiadomości i umiejętności,</w:t>
      </w:r>
    </w:p>
    <w:p w:rsidR="00506CE8" w:rsidRPr="00460C21" w:rsidRDefault="00506CE8">
      <w:pPr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60C21">
        <w:rPr>
          <w:rFonts w:ascii="Times New Roman" w:hAnsi="Times New Roman" w:cs="Times New Roman"/>
          <w:sz w:val="24"/>
          <w:szCs w:val="24"/>
        </w:rPr>
        <w:t>nie potrafi wykorzystać zdobytej wiedzy,</w:t>
      </w:r>
    </w:p>
    <w:p w:rsidR="00506CE8" w:rsidRPr="00460C21" w:rsidRDefault="00506CE8">
      <w:pPr>
        <w:numPr>
          <w:ilvl w:val="0"/>
          <w:numId w:val="10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460C21">
        <w:rPr>
          <w:rFonts w:ascii="Times New Roman" w:hAnsi="Times New Roman" w:cs="Times New Roman"/>
          <w:sz w:val="24"/>
          <w:szCs w:val="24"/>
        </w:rPr>
        <w:t>nie potrafi zastosować wiedzy w praktyce nawet z pomocą,</w:t>
      </w:r>
    </w:p>
    <w:p w:rsidR="00506CE8" w:rsidRPr="00460C21" w:rsidRDefault="00506CE8">
      <w:pPr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60C21">
        <w:rPr>
          <w:rFonts w:ascii="Times New Roman" w:hAnsi="Times New Roman" w:cs="Times New Roman"/>
          <w:sz w:val="24"/>
          <w:szCs w:val="24"/>
        </w:rPr>
        <w:t>nie stosuje podstawowych zasad zdrowego stylu życia,</w:t>
      </w:r>
    </w:p>
    <w:p w:rsidR="00506CE8" w:rsidRPr="00460C21" w:rsidRDefault="00506CE8">
      <w:pPr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60C21">
        <w:rPr>
          <w:rFonts w:ascii="Times New Roman" w:hAnsi="Times New Roman" w:cs="Times New Roman"/>
          <w:sz w:val="24"/>
          <w:szCs w:val="24"/>
        </w:rPr>
        <w:t>nie potrafi współpracować z innymi,</w:t>
      </w:r>
    </w:p>
    <w:p w:rsidR="00147A75" w:rsidRDefault="00506CE8">
      <w:pPr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60C21">
        <w:rPr>
          <w:rFonts w:ascii="Times New Roman" w:hAnsi="Times New Roman" w:cs="Times New Roman"/>
          <w:sz w:val="24"/>
          <w:szCs w:val="24"/>
        </w:rPr>
        <w:t>nie przestrzega zasad bezpieczeństwa i może stwarzać zagrożenie dla siebie lub innych.</w:t>
      </w:r>
    </w:p>
    <w:p w:rsidR="007F593F" w:rsidRPr="00F94117" w:rsidRDefault="007F593F" w:rsidP="007F593F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147A75" w:rsidRPr="007F593F" w:rsidRDefault="00147A75" w:rsidP="00C8510F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7F593F">
        <w:rPr>
          <w:rFonts w:ascii="Times New Roman" w:hAnsi="Times New Roman" w:cs="Times New Roman"/>
          <w:i/>
          <w:iCs/>
          <w:sz w:val="24"/>
          <w:szCs w:val="24"/>
          <w:lang w:val="en-US"/>
        </w:rPr>
        <w:t>Wymagania edukacyjne – klasy IV–VI</w:t>
      </w:r>
    </w:p>
    <w:p w:rsidR="00147A75" w:rsidRPr="004C749D" w:rsidRDefault="00147A75" w:rsidP="00C8510F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Wymagania dla klas IV–VI mają charakter wspólny dla tego etapu i są rozkładane na trzy lata nauki zgodnie z przyjętym programem. Uczeń osiąga je stopniowo, adekwatnie do wieku</w:t>
      </w:r>
      <w:r w:rsidR="009500C8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4C749D">
        <w:rPr>
          <w:rFonts w:ascii="Times New Roman" w:hAnsi="Times New Roman" w:cs="Times New Roman"/>
          <w:sz w:val="24"/>
          <w:szCs w:val="24"/>
          <w:lang w:val="en-US"/>
        </w:rPr>
        <w:t xml:space="preserve"> i możliwości.</w:t>
      </w:r>
    </w:p>
    <w:p w:rsidR="00147A75" w:rsidRPr="00F94117" w:rsidRDefault="00147A75" w:rsidP="00C8510F">
      <w:pPr>
        <w:pStyle w:val="Akapitzlist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94117">
        <w:rPr>
          <w:rFonts w:ascii="Times New Roman" w:hAnsi="Times New Roman" w:cs="Times New Roman"/>
          <w:sz w:val="24"/>
          <w:szCs w:val="24"/>
          <w:lang w:val="en-US"/>
        </w:rPr>
        <w:t>Wartości i postawy</w:t>
      </w:r>
    </w:p>
    <w:p w:rsidR="00147A75" w:rsidRPr="004C749D" w:rsidRDefault="00147A75" w:rsidP="00C8510F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rozumie zdrowie jako wartość i zasób rozwijany w wymiarze indywidualnym, społecznym i środowiskowym;</w:t>
      </w:r>
    </w:p>
    <w:p w:rsidR="00147A75" w:rsidRPr="004C749D" w:rsidRDefault="00147A75" w:rsidP="00C8510F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wyjaśnia, na czym polega troska i odpowiedzialność za własne zdrowie;</w:t>
      </w:r>
    </w:p>
    <w:p w:rsidR="00147A75" w:rsidRPr="004C749D" w:rsidRDefault="00147A75" w:rsidP="00C8510F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okazuje szacunek sobie i innym, rozwija poczucie własnej wartości i empatię oraz dostrzega perspektywę innych ludzi i przyszłych pokoleń;</w:t>
      </w:r>
    </w:p>
    <w:p w:rsidR="00147A75" w:rsidRPr="004C749D" w:rsidRDefault="00147A75" w:rsidP="00C8510F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rozumie związek pomiędzy troską o zdrowie a troską o środowisko i klimat;</w:t>
      </w:r>
    </w:p>
    <w:p w:rsidR="00FF4CAC" w:rsidRDefault="00147A75" w:rsidP="00C8510F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wskazuje znaczenie optymizmu i sprawczości dla zdrowia i harmonijnego funkcjonowania.</w:t>
      </w:r>
    </w:p>
    <w:p w:rsidR="00147A75" w:rsidRPr="00F94117" w:rsidRDefault="00147A75" w:rsidP="00C8510F">
      <w:pPr>
        <w:pStyle w:val="Akapitzlist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94117">
        <w:rPr>
          <w:rFonts w:ascii="Times New Roman" w:hAnsi="Times New Roman" w:cs="Times New Roman"/>
          <w:sz w:val="24"/>
          <w:szCs w:val="24"/>
          <w:lang w:val="en-US"/>
        </w:rPr>
        <w:t>Zdrowie fizyczne</w:t>
      </w:r>
    </w:p>
    <w:p w:rsidR="00147A75" w:rsidRPr="004C749D" w:rsidRDefault="00147A75" w:rsidP="00C8510F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 xml:space="preserve">wyjaśnia pojęcia zdrowia i zdrowego stylu życia oraz wskazuje wiarygodne </w:t>
      </w:r>
      <w:r w:rsidR="009500C8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4C749D">
        <w:rPr>
          <w:rFonts w:ascii="Times New Roman" w:hAnsi="Times New Roman" w:cs="Times New Roman"/>
          <w:sz w:val="24"/>
          <w:szCs w:val="24"/>
          <w:lang w:val="en-US"/>
        </w:rPr>
        <w:t>i rzetelne źródła informacji o zdrowiu;</w:t>
      </w:r>
    </w:p>
    <w:p w:rsidR="00147A75" w:rsidRPr="004C749D" w:rsidRDefault="00147A75" w:rsidP="00C8510F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stosuje zasady higieny ciała, rąk, twarzy, włosów, odzieży i bielizny, a także higieny jamy ustnej, i wyjaśnia ich znaczenie;</w:t>
      </w:r>
    </w:p>
    <w:p w:rsidR="00147A75" w:rsidRPr="004C749D" w:rsidRDefault="00147A75" w:rsidP="00C8510F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wyjaśnia, czym są nadwaga i otyłość oraz na czym polega ich profilaktyka;</w:t>
      </w:r>
    </w:p>
    <w:p w:rsidR="00147A75" w:rsidRPr="004C749D" w:rsidRDefault="00147A75" w:rsidP="00C8510F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wyjaśnia cel badań profilaktycznych i przesiewowych oraz pojęcie grup ryzyka;</w:t>
      </w:r>
    </w:p>
    <w:p w:rsidR="00147A75" w:rsidRPr="004C749D" w:rsidRDefault="00147A75" w:rsidP="00C8510F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lastRenderedPageBreak/>
        <w:t>rozpoznaje wybrane objawy mogące świadczyć o chorobie, w tym niepokojące zmiany skórne, bóle, wymioty lub obecność krwi w stolcu, i wie, że wymagają poinformowania osoby dorosłej lub konsultacji;</w:t>
      </w:r>
    </w:p>
    <w:p w:rsidR="00147A75" w:rsidRPr="004C749D" w:rsidRDefault="00147A75" w:rsidP="00C8510F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prawidłowo mierzy temperaturę różnymi termometrami, wyjaśnia pojęcie gorączki i wie, kiedy nie należy jej obniżać samodzielnie;</w:t>
      </w:r>
    </w:p>
    <w:p w:rsidR="00147A75" w:rsidRPr="004C749D" w:rsidRDefault="00147A75" w:rsidP="00C8510F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wyjaśnia znaczenie szczepień i wskazuje, dlaczego szczepienia są elementem profilaktyki;</w:t>
      </w:r>
    </w:p>
    <w:p w:rsidR="00147A75" w:rsidRPr="004C749D" w:rsidRDefault="00147A75" w:rsidP="00C8510F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przygotowuje się do wizyty lekarskiej lub stomatologicznej, opisuje samopoczucie i przygotowuje odpowiedzi na typowe pytania lekarza;</w:t>
      </w:r>
    </w:p>
    <w:p w:rsidR="00147A75" w:rsidRPr="004C749D" w:rsidRDefault="00147A75" w:rsidP="00C8510F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zna podstawowe zasady udzielania pierwszej pomocy, rozpoznaje sytuacje wymagające wezwania zespołu ratownictwa medycznego i potrafi prawidłowo wezwać pomoc.</w:t>
      </w:r>
    </w:p>
    <w:p w:rsidR="00147A75" w:rsidRPr="00F94117" w:rsidRDefault="00147A75" w:rsidP="00C8510F">
      <w:pPr>
        <w:pStyle w:val="Akapitzlist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94117">
        <w:rPr>
          <w:rFonts w:ascii="Times New Roman" w:hAnsi="Times New Roman" w:cs="Times New Roman"/>
          <w:sz w:val="24"/>
          <w:szCs w:val="24"/>
          <w:lang w:val="en-US"/>
        </w:rPr>
        <w:t>Aktywność fizyczna</w:t>
      </w:r>
    </w:p>
    <w:p w:rsidR="00147A75" w:rsidRPr="004C749D" w:rsidRDefault="00147A75" w:rsidP="00C8510F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systematycznie podejmuje różnorodną i bezpieczną aktywność fizyczną, szczególnie na świeżym powietrzu, oraz dostosowuje strój i zasady bezpieczeństwa do warunków;</w:t>
      </w:r>
    </w:p>
    <w:p w:rsidR="00147A75" w:rsidRPr="004C749D" w:rsidRDefault="00147A75" w:rsidP="00C8510F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 xml:space="preserve">wyjaśnia korzyści zdrowotne aktywności fizycznej, w tym jej znaczenie </w:t>
      </w:r>
      <w:r w:rsidR="009500C8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4C749D">
        <w:rPr>
          <w:rFonts w:ascii="Times New Roman" w:hAnsi="Times New Roman" w:cs="Times New Roman"/>
          <w:sz w:val="24"/>
          <w:szCs w:val="24"/>
          <w:lang w:val="en-US"/>
        </w:rPr>
        <w:t>w profilaktyce nadwagi i otyłości;</w:t>
      </w:r>
    </w:p>
    <w:p w:rsidR="00147A75" w:rsidRPr="004C749D" w:rsidRDefault="00147A75" w:rsidP="00C8510F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 xml:space="preserve">promuje aktywność fizyczną wśród rówieśników i w rodzinie oraz dąży </w:t>
      </w:r>
      <w:r w:rsidR="009500C8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4C749D">
        <w:rPr>
          <w:rFonts w:ascii="Times New Roman" w:hAnsi="Times New Roman" w:cs="Times New Roman"/>
          <w:sz w:val="24"/>
          <w:szCs w:val="24"/>
          <w:lang w:val="en-US"/>
        </w:rPr>
        <w:t>do poziomu aktywności zalecanego dla swojego wieku;</w:t>
      </w:r>
    </w:p>
    <w:p w:rsidR="00147A75" w:rsidRPr="004C749D" w:rsidRDefault="00147A75" w:rsidP="00C8510F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wskazuje miejsca, obiekty i wydarzenia w okolicy umożliwiające bezpieczną aktywność zgodną z zainteresowaniami;</w:t>
      </w:r>
    </w:p>
    <w:p w:rsidR="00147A75" w:rsidRPr="004C749D" w:rsidRDefault="00147A75" w:rsidP="00C8510F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ogranicza długotrwały bezruch poprzez aktywne przerwy i wyjaśnia skutki siedzącego trybu życia;</w:t>
      </w:r>
    </w:p>
    <w:p w:rsidR="00147A75" w:rsidRPr="004C749D" w:rsidRDefault="00147A75" w:rsidP="00C8510F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systematycznie stosuje ćwiczenia relaksacyjne i oddechowe oraz rozumie ich znaczenie w obniżaniu stresu;</w:t>
      </w:r>
    </w:p>
    <w:p w:rsidR="00147A75" w:rsidRPr="004C749D" w:rsidRDefault="00147A75" w:rsidP="00C8510F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dba o prawidłową postawę ciała i wykonuje proste ćwiczenia wspierające jej kształtowanie;</w:t>
      </w:r>
    </w:p>
    <w:p w:rsidR="00147A75" w:rsidRPr="004C749D" w:rsidRDefault="00147A75" w:rsidP="00C8510F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 xml:space="preserve">stosuje zasady higieny snu, określa zalecaną długość snu dla swojego wieku </w:t>
      </w:r>
      <w:r w:rsidR="009500C8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4C749D">
        <w:rPr>
          <w:rFonts w:ascii="Times New Roman" w:hAnsi="Times New Roman" w:cs="Times New Roman"/>
          <w:sz w:val="24"/>
          <w:szCs w:val="24"/>
          <w:lang w:val="en-US"/>
        </w:rPr>
        <w:t>i wyjaśnia wpływ urządzeń elektronicznych używanych przed snem na jakość odpoczynku.</w:t>
      </w:r>
    </w:p>
    <w:p w:rsidR="00147A75" w:rsidRPr="00F94117" w:rsidRDefault="00147A75" w:rsidP="00C8510F">
      <w:pPr>
        <w:pStyle w:val="Akapitzlist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94117">
        <w:rPr>
          <w:rFonts w:ascii="Times New Roman" w:hAnsi="Times New Roman" w:cs="Times New Roman"/>
          <w:sz w:val="24"/>
          <w:szCs w:val="24"/>
          <w:lang w:val="en-US"/>
        </w:rPr>
        <w:t>Odżywianie</w:t>
      </w:r>
    </w:p>
    <w:p w:rsidR="00147A75" w:rsidRPr="004C749D" w:rsidRDefault="00147A75" w:rsidP="00C8510F">
      <w:pPr>
        <w:pStyle w:val="Akapitzlist"/>
        <w:numPr>
          <w:ilvl w:val="0"/>
          <w:numId w:val="23"/>
        </w:numPr>
        <w:spacing w:after="0" w:line="360" w:lineRule="auto"/>
        <w:ind w:left="1128" w:hanging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lastRenderedPageBreak/>
        <w:t>stosuje zasady talerza zdrowego żywienia, regularnego spożywania posiłków, właściwej wielkości porcji oraz ograniczania żywności niekorzystnej dla zdrowia;</w:t>
      </w:r>
    </w:p>
    <w:p w:rsidR="00147A75" w:rsidRPr="004C749D" w:rsidRDefault="00147A75" w:rsidP="00C8510F">
      <w:pPr>
        <w:pStyle w:val="Akapitzlist"/>
        <w:numPr>
          <w:ilvl w:val="0"/>
          <w:numId w:val="23"/>
        </w:numPr>
        <w:spacing w:after="0" w:line="360" w:lineRule="auto"/>
        <w:ind w:left="1128" w:hanging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dba o prawidłowe nawodnienie, wskazuje wodę jako podstawowy napój</w:t>
      </w:r>
      <w:r w:rsidR="009500C8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4C749D">
        <w:rPr>
          <w:rFonts w:ascii="Times New Roman" w:hAnsi="Times New Roman" w:cs="Times New Roman"/>
          <w:sz w:val="24"/>
          <w:szCs w:val="24"/>
          <w:lang w:val="en-US"/>
        </w:rPr>
        <w:t xml:space="preserve"> i ogranicza napoje słodzone;</w:t>
      </w:r>
    </w:p>
    <w:p w:rsidR="00147A75" w:rsidRPr="004C749D" w:rsidRDefault="00147A75" w:rsidP="00C8510F">
      <w:pPr>
        <w:pStyle w:val="Akapitzlist"/>
        <w:numPr>
          <w:ilvl w:val="0"/>
          <w:numId w:val="23"/>
        </w:numPr>
        <w:spacing w:after="0" w:line="360" w:lineRule="auto"/>
        <w:ind w:left="1128" w:hanging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samodzielnie przygotowuje proste zdrowe posiłki i przekąski, dobiera produkty będące źródłem podstawowych składników odżywczych oraz produkty istotne</w:t>
      </w:r>
      <w:r w:rsidR="009500C8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4C749D">
        <w:rPr>
          <w:rFonts w:ascii="Times New Roman" w:hAnsi="Times New Roman" w:cs="Times New Roman"/>
          <w:sz w:val="24"/>
          <w:szCs w:val="24"/>
          <w:lang w:val="en-US"/>
        </w:rPr>
        <w:t xml:space="preserve"> w profilaktyce próchnicy;</w:t>
      </w:r>
    </w:p>
    <w:p w:rsidR="00147A75" w:rsidRPr="004C749D" w:rsidRDefault="00147A75" w:rsidP="00C8510F">
      <w:pPr>
        <w:pStyle w:val="Akapitzlist"/>
        <w:numPr>
          <w:ilvl w:val="0"/>
          <w:numId w:val="23"/>
        </w:numPr>
        <w:spacing w:after="0" w:line="360" w:lineRule="auto"/>
        <w:ind w:left="1128" w:hanging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uprawia proste rośliny jadalne w celu przygotowania zdrowych posiłków</w:t>
      </w:r>
      <w:r w:rsidR="009500C8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4C749D">
        <w:rPr>
          <w:rFonts w:ascii="Times New Roman" w:hAnsi="Times New Roman" w:cs="Times New Roman"/>
          <w:sz w:val="24"/>
          <w:szCs w:val="24"/>
          <w:lang w:val="en-US"/>
        </w:rPr>
        <w:t xml:space="preserve"> i wskazuje korzyści zdrowotne produktów roślinnych;</w:t>
      </w:r>
    </w:p>
    <w:p w:rsidR="00147A75" w:rsidRPr="004C749D" w:rsidRDefault="00147A75" w:rsidP="00C8510F">
      <w:pPr>
        <w:pStyle w:val="Akapitzlist"/>
        <w:numPr>
          <w:ilvl w:val="0"/>
          <w:numId w:val="23"/>
        </w:numPr>
        <w:spacing w:after="0" w:line="360" w:lineRule="auto"/>
        <w:ind w:left="1128" w:hanging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odczytuje etykiety produktów spożywczych, w tym wartość odżywczą i alergeny, rozumie ich znaczenie w wyborze produktów oraz korzysta z wiarygodnych narzędzi do analizy składu;</w:t>
      </w:r>
    </w:p>
    <w:p w:rsidR="00147A75" w:rsidRPr="004C749D" w:rsidRDefault="00147A75" w:rsidP="00C8510F">
      <w:pPr>
        <w:pStyle w:val="Akapitzlist"/>
        <w:numPr>
          <w:ilvl w:val="0"/>
          <w:numId w:val="23"/>
        </w:numPr>
        <w:spacing w:after="0" w:line="360" w:lineRule="auto"/>
        <w:ind w:left="1128" w:hanging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ocenia świeżość żywności, rozpoznaje oznaki zepsucia, stosuje zasady przechowywania i planuje zakupy tak, aby ograniczać marnowanie żywności.</w:t>
      </w:r>
    </w:p>
    <w:p w:rsidR="00147A75" w:rsidRPr="00F94117" w:rsidRDefault="00147A75" w:rsidP="00C8510F">
      <w:pPr>
        <w:pStyle w:val="Akapitzlist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94117">
        <w:rPr>
          <w:rFonts w:ascii="Times New Roman" w:hAnsi="Times New Roman" w:cs="Times New Roman"/>
          <w:sz w:val="24"/>
          <w:szCs w:val="24"/>
          <w:lang w:val="en-US"/>
        </w:rPr>
        <w:t>Zdrowie psychiczne</w:t>
      </w:r>
    </w:p>
    <w:p w:rsidR="00147A75" w:rsidRPr="004C749D" w:rsidRDefault="00147A75" w:rsidP="00C8510F">
      <w:pPr>
        <w:pStyle w:val="Akapitzlist"/>
        <w:numPr>
          <w:ilvl w:val="0"/>
          <w:numId w:val="24"/>
        </w:numPr>
        <w:spacing w:after="0" w:line="360" w:lineRule="auto"/>
        <w:ind w:left="1128" w:hanging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 xml:space="preserve">wyjaśnia pojęcie zdrowia psychicznego oraz wskazuje czynniki chroniące </w:t>
      </w:r>
      <w:r w:rsidR="009500C8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4C749D">
        <w:rPr>
          <w:rFonts w:ascii="Times New Roman" w:hAnsi="Times New Roman" w:cs="Times New Roman"/>
          <w:sz w:val="24"/>
          <w:szCs w:val="24"/>
          <w:lang w:val="en-US"/>
        </w:rPr>
        <w:t>i czynniki zwiększające ryzyko trudności psychicznych;</w:t>
      </w:r>
    </w:p>
    <w:p w:rsidR="00147A75" w:rsidRPr="004C749D" w:rsidRDefault="00147A75" w:rsidP="00C8510F">
      <w:pPr>
        <w:pStyle w:val="Akapitzlist"/>
        <w:numPr>
          <w:ilvl w:val="0"/>
          <w:numId w:val="24"/>
        </w:numPr>
        <w:spacing w:after="0" w:line="360" w:lineRule="auto"/>
        <w:ind w:left="1128" w:hanging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rozpoznaje i nazywa emocje własne i innych osób, wiąże je z potrzebami oraz stosuje konstruktywne sposoby radzenia sobie, w tym uważność i samoregulację;</w:t>
      </w:r>
    </w:p>
    <w:p w:rsidR="00147A75" w:rsidRPr="004C749D" w:rsidRDefault="00147A75" w:rsidP="00C8510F">
      <w:pPr>
        <w:pStyle w:val="Akapitzlist"/>
        <w:numPr>
          <w:ilvl w:val="0"/>
          <w:numId w:val="24"/>
        </w:numPr>
        <w:spacing w:after="0" w:line="360" w:lineRule="auto"/>
        <w:ind w:left="1128" w:hanging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wyjaśnia wpływ stresu na ciało, myśli, emocje i zdolności poznawcze oraz stosuje bezpieczne sposoby radzenia sobie ze stresem;</w:t>
      </w:r>
    </w:p>
    <w:p w:rsidR="00147A75" w:rsidRPr="004C749D" w:rsidRDefault="00147A75" w:rsidP="00C8510F">
      <w:pPr>
        <w:pStyle w:val="Akapitzlist"/>
        <w:numPr>
          <w:ilvl w:val="0"/>
          <w:numId w:val="24"/>
        </w:numPr>
        <w:spacing w:after="0" w:line="360" w:lineRule="auto"/>
        <w:ind w:left="1128" w:hanging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wyjaśnia znaczenie pozytywnej samooceny i obrazu siebie oraz wskazuje sposoby ich budowania;</w:t>
      </w:r>
    </w:p>
    <w:p w:rsidR="00147A75" w:rsidRPr="004C749D" w:rsidRDefault="00147A75" w:rsidP="00C8510F">
      <w:pPr>
        <w:pStyle w:val="Akapitzlist"/>
        <w:numPr>
          <w:ilvl w:val="0"/>
          <w:numId w:val="24"/>
        </w:numPr>
        <w:spacing w:after="0" w:line="360" w:lineRule="auto"/>
        <w:ind w:left="1128" w:hanging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rozróżnia zachowanie asertywne, agresywne i uległe oraz stosuje asertywność adekwatnie do sytuacji;</w:t>
      </w:r>
    </w:p>
    <w:p w:rsidR="00147A75" w:rsidRPr="004C749D" w:rsidRDefault="00147A75" w:rsidP="00C8510F">
      <w:pPr>
        <w:pStyle w:val="Akapitzlist"/>
        <w:numPr>
          <w:ilvl w:val="0"/>
          <w:numId w:val="24"/>
        </w:numPr>
        <w:spacing w:after="0" w:line="360" w:lineRule="auto"/>
        <w:ind w:left="1128" w:hanging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rozpoznaje formy przemocy, w tym fizyczną, psychiczną, rówieśniczą, cyberprzemoc i zaniedbanie, oraz zna sposoby reagowania i miejsca pomocy;</w:t>
      </w:r>
    </w:p>
    <w:p w:rsidR="00147A75" w:rsidRPr="004C749D" w:rsidRDefault="00147A75" w:rsidP="00C8510F">
      <w:pPr>
        <w:pStyle w:val="Akapitzlist"/>
        <w:numPr>
          <w:ilvl w:val="0"/>
          <w:numId w:val="24"/>
        </w:numPr>
        <w:spacing w:after="0" w:line="360" w:lineRule="auto"/>
        <w:ind w:left="1128" w:hanging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rozumie, że zachowania autoagresywne wymagają reakcji osoby dorosłej</w:t>
      </w:r>
      <w:r w:rsidR="009500C8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4C749D">
        <w:rPr>
          <w:rFonts w:ascii="Times New Roman" w:hAnsi="Times New Roman" w:cs="Times New Roman"/>
          <w:sz w:val="24"/>
          <w:szCs w:val="24"/>
          <w:lang w:val="en-US"/>
        </w:rPr>
        <w:t xml:space="preserve"> i profesjonalnego wsparcia, oraz wskazuje bezpieczne drogi pomocy;</w:t>
      </w:r>
    </w:p>
    <w:p w:rsidR="00147A75" w:rsidRPr="004C749D" w:rsidRDefault="00147A75" w:rsidP="00C8510F">
      <w:pPr>
        <w:pStyle w:val="Akapitzlist"/>
        <w:numPr>
          <w:ilvl w:val="0"/>
          <w:numId w:val="24"/>
        </w:numPr>
        <w:spacing w:after="0" w:line="360" w:lineRule="auto"/>
        <w:ind w:left="1128" w:hanging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rozumie znaczenie komunikacji werbalnej i niewerbalnej w relacjach;</w:t>
      </w:r>
    </w:p>
    <w:p w:rsidR="00147A75" w:rsidRPr="004C749D" w:rsidRDefault="00147A75" w:rsidP="00C8510F">
      <w:pPr>
        <w:pStyle w:val="Akapitzlist"/>
        <w:numPr>
          <w:ilvl w:val="0"/>
          <w:numId w:val="24"/>
        </w:numPr>
        <w:spacing w:after="0" w:line="360" w:lineRule="auto"/>
        <w:ind w:left="1128" w:hanging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wskazuje miejsca uzyskania pomocy psychologicznej, psychoterapeutycznej</w:t>
      </w:r>
      <w:r w:rsidR="009500C8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4C749D">
        <w:rPr>
          <w:rFonts w:ascii="Times New Roman" w:hAnsi="Times New Roman" w:cs="Times New Roman"/>
          <w:sz w:val="24"/>
          <w:szCs w:val="24"/>
          <w:lang w:val="en-US"/>
        </w:rPr>
        <w:t xml:space="preserve"> i psychiatrycznej dla dzieci i młodzieży oraz rozpoznaje sytuacje wymagające reakcji dorosłych;</w:t>
      </w:r>
    </w:p>
    <w:p w:rsidR="00147A75" w:rsidRPr="004C749D" w:rsidRDefault="00147A75" w:rsidP="00C8510F">
      <w:pPr>
        <w:pStyle w:val="Akapitzlist"/>
        <w:numPr>
          <w:ilvl w:val="0"/>
          <w:numId w:val="24"/>
        </w:numPr>
        <w:spacing w:after="0" w:line="360" w:lineRule="auto"/>
        <w:ind w:left="1128" w:hanging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rozumie podstawowe potrzeby osób neuroróżnorodnych, osób </w:t>
      </w:r>
      <w:r w:rsidR="009500C8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4C749D">
        <w:rPr>
          <w:rFonts w:ascii="Times New Roman" w:hAnsi="Times New Roman" w:cs="Times New Roman"/>
          <w:sz w:val="24"/>
          <w:szCs w:val="24"/>
          <w:lang w:val="en-US"/>
        </w:rPr>
        <w:t>z niepełnosprawnościami i chorujących przewlekle oraz zna zasady adekwatnego reagowania, w tym podstawowe zasady pomocy podczas napadu padaczkowego.</w:t>
      </w:r>
    </w:p>
    <w:p w:rsidR="00147A75" w:rsidRPr="00F94117" w:rsidRDefault="00147A75" w:rsidP="00C8510F">
      <w:pPr>
        <w:pStyle w:val="Akapitzlist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94117">
        <w:rPr>
          <w:rFonts w:ascii="Times New Roman" w:hAnsi="Times New Roman" w:cs="Times New Roman"/>
          <w:sz w:val="24"/>
          <w:szCs w:val="24"/>
          <w:lang w:val="en-US"/>
        </w:rPr>
        <w:t>Zdrowie społeczne</w:t>
      </w:r>
    </w:p>
    <w:p w:rsidR="00147A75" w:rsidRPr="004C749D" w:rsidRDefault="00147A75" w:rsidP="00C8510F">
      <w:pPr>
        <w:pStyle w:val="Akapitzlist"/>
        <w:numPr>
          <w:ilvl w:val="0"/>
          <w:numId w:val="25"/>
        </w:numPr>
        <w:spacing w:after="0" w:line="360" w:lineRule="auto"/>
        <w:ind w:left="1128" w:hanging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wyjaśnia pojęcia koleżeństwa, przyjaźni, zauroczenia, zakochania i miłości oraz rozpoznaje niewłaściwe zachowania w tych relacjach;</w:t>
      </w:r>
    </w:p>
    <w:p w:rsidR="00147A75" w:rsidRPr="004C749D" w:rsidRDefault="00147A75" w:rsidP="00C8510F">
      <w:pPr>
        <w:pStyle w:val="Akapitzlist"/>
        <w:numPr>
          <w:ilvl w:val="0"/>
          <w:numId w:val="25"/>
        </w:numPr>
        <w:spacing w:after="0" w:line="360" w:lineRule="auto"/>
        <w:ind w:left="1128" w:hanging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wymienia funkcje rodziny, opisuje cechy jej prawidłowego funkcjonowania oraz rozumie wartość rodziny w życiu człowieka i społeczeństwa;</w:t>
      </w:r>
    </w:p>
    <w:p w:rsidR="00147A75" w:rsidRPr="004C749D" w:rsidRDefault="00147A75" w:rsidP="00C8510F">
      <w:pPr>
        <w:pStyle w:val="Akapitzlist"/>
        <w:numPr>
          <w:ilvl w:val="0"/>
          <w:numId w:val="25"/>
        </w:numPr>
        <w:spacing w:after="0" w:line="360" w:lineRule="auto"/>
        <w:ind w:left="1128" w:hanging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 xml:space="preserve">wskazuje czynniki wpływające na atmosferę w rodzinie i zna podstawowe prawa </w:t>
      </w:r>
      <w:r w:rsidR="009500C8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4C749D">
        <w:rPr>
          <w:rFonts w:ascii="Times New Roman" w:hAnsi="Times New Roman" w:cs="Times New Roman"/>
          <w:sz w:val="24"/>
          <w:szCs w:val="24"/>
          <w:lang w:val="en-US"/>
        </w:rPr>
        <w:t>i obowiązki dziecka oraz rodziców lub opiekunów;</w:t>
      </w:r>
    </w:p>
    <w:p w:rsidR="00147A75" w:rsidRPr="004C749D" w:rsidRDefault="00147A75" w:rsidP="00C8510F">
      <w:pPr>
        <w:pStyle w:val="Akapitzlist"/>
        <w:numPr>
          <w:ilvl w:val="0"/>
          <w:numId w:val="25"/>
        </w:numPr>
        <w:spacing w:after="0" w:line="360" w:lineRule="auto"/>
        <w:ind w:left="1128" w:hanging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wskazuje sposoby dbania o więzi z rodzicami, rodzeństwem, dziadkami i dalszą rodziną;</w:t>
      </w:r>
    </w:p>
    <w:p w:rsidR="00147A75" w:rsidRPr="004C749D" w:rsidRDefault="00147A75" w:rsidP="00C8510F">
      <w:pPr>
        <w:pStyle w:val="Akapitzlist"/>
        <w:numPr>
          <w:ilvl w:val="0"/>
          <w:numId w:val="25"/>
        </w:numPr>
        <w:spacing w:after="0" w:line="360" w:lineRule="auto"/>
        <w:ind w:left="1128" w:hanging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rozumie, że w rodzinie mogą wystąpić zmiany i trudne wydarzenia, m.in. separacja, rozwód, nowy związek rodzica, adopcja, piecza zastępcza, pojawienie się rodzeństwa, choroba lub śmierć, i wskazuje bezpieczne sposoby radzenia sobie oraz szukania pomocy;</w:t>
      </w:r>
    </w:p>
    <w:p w:rsidR="00147A75" w:rsidRPr="004C749D" w:rsidRDefault="00147A75" w:rsidP="00C8510F">
      <w:pPr>
        <w:pStyle w:val="Akapitzlist"/>
        <w:numPr>
          <w:ilvl w:val="0"/>
          <w:numId w:val="25"/>
        </w:numPr>
        <w:spacing w:after="0" w:line="360" w:lineRule="auto"/>
        <w:ind w:left="1128" w:hanging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rozpoznaje granice własne i innych osób, sytuacje ich naruszania, stosuje komunikaty chroniące bezpieczeństwo oraz zna podstawowe zasady ochrony prawnej dzieci i młodzieży.</w:t>
      </w:r>
    </w:p>
    <w:p w:rsidR="00147A75" w:rsidRPr="00F94117" w:rsidRDefault="00147A75" w:rsidP="00C8510F">
      <w:pPr>
        <w:pStyle w:val="Akapitzlist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94117">
        <w:rPr>
          <w:rFonts w:ascii="Times New Roman" w:hAnsi="Times New Roman" w:cs="Times New Roman"/>
          <w:sz w:val="24"/>
          <w:szCs w:val="24"/>
          <w:lang w:val="en-US"/>
        </w:rPr>
        <w:t>Dojrzewanie</w:t>
      </w:r>
    </w:p>
    <w:p w:rsidR="00147A75" w:rsidRPr="004C749D" w:rsidRDefault="00147A75" w:rsidP="00C8510F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opisuje fizyczne, psychiczne, emocjonalne i społeczne zmiany okresu dojrzewania oraz zmiany zachodzące w mózgu nastolatka i ich możliwy wpływ na zachowanie;</w:t>
      </w:r>
    </w:p>
    <w:p w:rsidR="00147A75" w:rsidRPr="004C749D" w:rsidRDefault="00147A75" w:rsidP="00C8510F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odróżnia dojrzewanie fizyczne od dojrzałości psychicznej oraz rozpoznaje zmiany mieszczące się w normie medycznej i sytuacje wymagające konsultacji;</w:t>
      </w:r>
    </w:p>
    <w:p w:rsidR="00147A75" w:rsidRPr="004C749D" w:rsidRDefault="00147A75" w:rsidP="00C8510F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stosuje zasady higieny osobistej właściwe dla okresu dojrzewania, w tym higieny skóry, całego ciała i narządów płciowych, oraz zna zasady bezpiecznego używania podpasek i tamponów;</w:t>
      </w:r>
    </w:p>
    <w:p w:rsidR="00147A75" w:rsidRPr="004C749D" w:rsidRDefault="00147A75" w:rsidP="00C8510F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omawia podstawowe etapy cyklu miesiączkowego, jego wpływ na codzienne funkcjonowanie i samopoczucie oraz wybrane zaburzenia cyklu.</w:t>
      </w:r>
    </w:p>
    <w:p w:rsidR="00147A75" w:rsidRPr="00F94117" w:rsidRDefault="00147A75" w:rsidP="00C8510F">
      <w:pPr>
        <w:pStyle w:val="Akapitzlist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94117">
        <w:rPr>
          <w:rFonts w:ascii="Times New Roman" w:hAnsi="Times New Roman" w:cs="Times New Roman"/>
          <w:sz w:val="24"/>
          <w:szCs w:val="24"/>
          <w:lang w:val="en-US"/>
        </w:rPr>
        <w:t>Zdrowie środowiskowe</w:t>
      </w:r>
    </w:p>
    <w:p w:rsidR="00147A75" w:rsidRPr="004C749D" w:rsidRDefault="00147A75" w:rsidP="00C8510F">
      <w:pPr>
        <w:pStyle w:val="Akapitzlist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wyjaśnia wpływ jakości środowiska na zdrowie, w tym znaczenie zanieczyszczenia powietrza i wody, terenów zielonych oraz zmiany klimatu;</w:t>
      </w:r>
    </w:p>
    <w:p w:rsidR="00147A75" w:rsidRPr="004C749D" w:rsidRDefault="00147A75" w:rsidP="00C8510F">
      <w:pPr>
        <w:pStyle w:val="Akapitzlist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lastRenderedPageBreak/>
        <w:t>sprawdza aktualny stan zanieczyszczenia powietrza za pomocą wiarygodnych technologii i wskazuje sposoby ograniczania narażenia;</w:t>
      </w:r>
    </w:p>
    <w:p w:rsidR="00147A75" w:rsidRPr="004C749D" w:rsidRDefault="00147A75" w:rsidP="00C8510F">
      <w:pPr>
        <w:pStyle w:val="Akapitzlist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 xml:space="preserve">wyjaśnia znaczenie kontaktu z naturą dla zdrowia oraz odpowiedzialność </w:t>
      </w:r>
      <w:r w:rsidR="009500C8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4C749D">
        <w:rPr>
          <w:rFonts w:ascii="Times New Roman" w:hAnsi="Times New Roman" w:cs="Times New Roman"/>
          <w:sz w:val="24"/>
          <w:szCs w:val="24"/>
          <w:lang w:val="en-US"/>
        </w:rPr>
        <w:t>za zwierzęta domowe, dziką przyrodę i ekosystemy;</w:t>
      </w:r>
    </w:p>
    <w:p w:rsidR="00147A75" w:rsidRPr="004C749D" w:rsidRDefault="00147A75" w:rsidP="00C8510F">
      <w:pPr>
        <w:pStyle w:val="Akapitzlist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sprawdza natężenie hałasu, wskazuje sposoby jego ograniczania i zna zasady profilaktyki niedosłuchu;</w:t>
      </w:r>
    </w:p>
    <w:p w:rsidR="00147A75" w:rsidRPr="004C749D" w:rsidRDefault="00147A75" w:rsidP="00C8510F">
      <w:pPr>
        <w:pStyle w:val="Akapitzlist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podejmuje proste działania proekologiczne poprawiające stan środowiska i wspierające zdrowie.</w:t>
      </w:r>
    </w:p>
    <w:p w:rsidR="00147A75" w:rsidRPr="00F94117" w:rsidRDefault="00147A75" w:rsidP="00C8510F">
      <w:pPr>
        <w:pStyle w:val="Akapitzlist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94117">
        <w:rPr>
          <w:rFonts w:ascii="Times New Roman" w:hAnsi="Times New Roman" w:cs="Times New Roman"/>
          <w:sz w:val="24"/>
          <w:szCs w:val="24"/>
          <w:lang w:val="en-US"/>
        </w:rPr>
        <w:t>Internet i profilaktyka uzależnień</w:t>
      </w:r>
    </w:p>
    <w:p w:rsidR="00147A75" w:rsidRPr="004C749D" w:rsidRDefault="00147A75" w:rsidP="00C8510F">
      <w:pPr>
        <w:pStyle w:val="Akapitzlist"/>
        <w:numPr>
          <w:ilvl w:val="0"/>
          <w:numId w:val="28"/>
        </w:numPr>
        <w:spacing w:after="0" w:line="360" w:lineRule="auto"/>
        <w:ind w:left="1128" w:hanging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stosuje zasady higieny cyfrowej i wyjaśnia m.in. zjawiska niebieskiego światła, tzw. szyi SMS-owej oraz krótkowzroczności związanej z nadmiernym korzystaniem z ekranów;</w:t>
      </w:r>
    </w:p>
    <w:p w:rsidR="00147A75" w:rsidRPr="004C749D" w:rsidRDefault="00147A75" w:rsidP="00C8510F">
      <w:pPr>
        <w:pStyle w:val="Akapitzlist"/>
        <w:numPr>
          <w:ilvl w:val="0"/>
          <w:numId w:val="28"/>
        </w:numPr>
        <w:spacing w:after="0" w:line="360" w:lineRule="auto"/>
        <w:ind w:left="1128" w:hanging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porównuje relacje bezpośrednie z relacjami wykorzystującymi technologie cyfrowe;</w:t>
      </w:r>
    </w:p>
    <w:p w:rsidR="00147A75" w:rsidRPr="004C749D" w:rsidRDefault="00147A75" w:rsidP="00C8510F">
      <w:pPr>
        <w:pStyle w:val="Akapitzlist"/>
        <w:numPr>
          <w:ilvl w:val="0"/>
          <w:numId w:val="28"/>
        </w:numPr>
        <w:spacing w:after="0" w:line="360" w:lineRule="auto"/>
        <w:ind w:left="1128" w:hanging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rozpoznaje cyberprzemoc, hejt, mowę nienawiści, patostreaming, uzależnienie od Internetu i gier, phishing, deepfake, kradzież tożsamości, grooming i szantaż internetowy oraz zna zasady bezpiecznego reagowania;</w:t>
      </w:r>
    </w:p>
    <w:p w:rsidR="00147A75" w:rsidRPr="004C749D" w:rsidRDefault="00147A75" w:rsidP="00C8510F">
      <w:pPr>
        <w:pStyle w:val="Akapitzlist"/>
        <w:numPr>
          <w:ilvl w:val="0"/>
          <w:numId w:val="28"/>
        </w:numPr>
        <w:spacing w:after="0" w:line="360" w:lineRule="auto"/>
        <w:ind w:left="1128" w:hanging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wyjaśnia podstawowe korzyści i zagrożenia związane ze sztuczną inteligencją</w:t>
      </w:r>
      <w:r w:rsidR="009500C8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4C749D">
        <w:rPr>
          <w:rFonts w:ascii="Times New Roman" w:hAnsi="Times New Roman" w:cs="Times New Roman"/>
          <w:sz w:val="24"/>
          <w:szCs w:val="24"/>
          <w:lang w:val="en-US"/>
        </w:rPr>
        <w:t xml:space="preserve"> i wirtualną rzeczywistością;</w:t>
      </w:r>
    </w:p>
    <w:p w:rsidR="00147A75" w:rsidRPr="004C749D" w:rsidRDefault="00147A75" w:rsidP="00C8510F">
      <w:pPr>
        <w:pStyle w:val="Akapitzlist"/>
        <w:numPr>
          <w:ilvl w:val="0"/>
          <w:numId w:val="28"/>
        </w:numPr>
        <w:spacing w:after="0" w:line="360" w:lineRule="auto"/>
        <w:ind w:left="1128" w:hanging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wyjaśnia znaczenie domowych zasad ekranowych i potrafi zaproponować sposoby ograniczania nadmiernego czasu online;</w:t>
      </w:r>
    </w:p>
    <w:p w:rsidR="00147A75" w:rsidRPr="004C749D" w:rsidRDefault="00147A75" w:rsidP="00C8510F">
      <w:pPr>
        <w:pStyle w:val="Akapitzlist"/>
        <w:numPr>
          <w:ilvl w:val="0"/>
          <w:numId w:val="28"/>
        </w:numPr>
        <w:spacing w:after="0" w:line="360" w:lineRule="auto"/>
        <w:ind w:left="1128" w:hanging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wyjaśnia zagrożenia związane z alkoholem, wyrobami tytoniowymi i napojami energetyzującymi, stosuje strategie odmowy i wskazuje miejsca uzyskania specjalistycznej pomocy;</w:t>
      </w:r>
    </w:p>
    <w:p w:rsidR="00147A75" w:rsidRDefault="00147A75" w:rsidP="00C8510F">
      <w:pPr>
        <w:pStyle w:val="Akapitzlist"/>
        <w:numPr>
          <w:ilvl w:val="0"/>
          <w:numId w:val="28"/>
        </w:numPr>
        <w:spacing w:after="0" w:line="360" w:lineRule="auto"/>
        <w:ind w:left="1128" w:hanging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formułuje argumenty przemawiające za stylem życia wolnym od substancji psychoaktywnych i zachowań sprzyjających uzależnieniom.</w:t>
      </w:r>
    </w:p>
    <w:p w:rsidR="007F593F" w:rsidRPr="004C749D" w:rsidRDefault="007F593F" w:rsidP="00C8510F">
      <w:pPr>
        <w:pStyle w:val="Akapitzlist"/>
        <w:spacing w:after="0" w:line="360" w:lineRule="auto"/>
        <w:ind w:left="112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47A75" w:rsidRPr="007F593F" w:rsidRDefault="00147A75" w:rsidP="00C8510F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7F593F">
        <w:rPr>
          <w:rFonts w:ascii="Times New Roman" w:hAnsi="Times New Roman" w:cs="Times New Roman"/>
          <w:i/>
          <w:iCs/>
          <w:sz w:val="24"/>
          <w:szCs w:val="24"/>
          <w:lang w:val="en-US"/>
        </w:rPr>
        <w:t>Doświadczenia edukacyjne – klasy IV–VI</w:t>
      </w:r>
    </w:p>
    <w:p w:rsidR="00147A75" w:rsidRPr="004C749D" w:rsidRDefault="00147A75" w:rsidP="00C8510F">
      <w:pPr>
        <w:pStyle w:val="Akapitzlist"/>
        <w:spacing w:after="0" w:line="360" w:lineRule="auto"/>
        <w:ind w:left="41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 xml:space="preserve">W każdym roku szkolnym uczeń realizuje co najmniej jedno doświadczenie edukacyjne wybrane samodzielnie lub wspólnie z nauczycielem. Doświadczenie </w:t>
      </w:r>
      <w:r w:rsidR="009413E1">
        <w:rPr>
          <w:rFonts w:ascii="Times New Roman" w:hAnsi="Times New Roman" w:cs="Times New Roman"/>
          <w:sz w:val="24"/>
          <w:szCs w:val="24"/>
          <w:lang w:val="en-US"/>
        </w:rPr>
        <w:t xml:space="preserve">będzie </w:t>
      </w:r>
      <w:r w:rsidRPr="004C749D">
        <w:rPr>
          <w:rFonts w:ascii="Times New Roman" w:hAnsi="Times New Roman" w:cs="Times New Roman"/>
          <w:sz w:val="24"/>
          <w:szCs w:val="24"/>
          <w:lang w:val="en-US"/>
        </w:rPr>
        <w:t>mi</w:t>
      </w:r>
      <w:r w:rsidR="009413E1">
        <w:rPr>
          <w:rFonts w:ascii="Times New Roman" w:hAnsi="Times New Roman" w:cs="Times New Roman"/>
          <w:sz w:val="24"/>
          <w:szCs w:val="24"/>
          <w:lang w:val="en-US"/>
        </w:rPr>
        <w:t xml:space="preserve">eć </w:t>
      </w:r>
      <w:r w:rsidRPr="004C749D">
        <w:rPr>
          <w:rFonts w:ascii="Times New Roman" w:hAnsi="Times New Roman" w:cs="Times New Roman"/>
          <w:sz w:val="24"/>
          <w:szCs w:val="24"/>
          <w:lang w:val="en-US"/>
        </w:rPr>
        <w:t>charakter praktyczny i kończyć się podsumowaniem lub refleksją.</w:t>
      </w:r>
    </w:p>
    <w:p w:rsidR="00147A75" w:rsidRPr="004C749D" w:rsidRDefault="00147A75" w:rsidP="00C8510F">
      <w:pPr>
        <w:pStyle w:val="Akapitzlist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 xml:space="preserve">w grupie przygotowuje plan pozaszkolnej aktywności fizycznej, realizuje go </w:t>
      </w:r>
      <w:r w:rsidR="009500C8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4C749D">
        <w:rPr>
          <w:rFonts w:ascii="Times New Roman" w:hAnsi="Times New Roman" w:cs="Times New Roman"/>
          <w:sz w:val="24"/>
          <w:szCs w:val="24"/>
          <w:lang w:val="en-US"/>
        </w:rPr>
        <w:t>w trakcie roku szkolnego i podsumowuje przebieg;</w:t>
      </w:r>
    </w:p>
    <w:p w:rsidR="00147A75" w:rsidRPr="004C749D" w:rsidRDefault="00147A75" w:rsidP="00C8510F">
      <w:pPr>
        <w:pStyle w:val="Akapitzlist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wyszukuje przepis na zdrowy posiłek, dobiera produkty, przygotowuje posiłek </w:t>
      </w:r>
      <w:r w:rsidR="009500C8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4C749D">
        <w:rPr>
          <w:rFonts w:ascii="Times New Roman" w:hAnsi="Times New Roman" w:cs="Times New Roman"/>
          <w:sz w:val="24"/>
          <w:szCs w:val="24"/>
          <w:lang w:val="en-US"/>
        </w:rPr>
        <w:t>i analizuje jego wartość odżywczą;</w:t>
      </w:r>
    </w:p>
    <w:p w:rsidR="00147A75" w:rsidRPr="004C749D" w:rsidRDefault="00147A75" w:rsidP="00C8510F">
      <w:pPr>
        <w:pStyle w:val="Akapitzlist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przez ustalony czas prowadzi bezpieczną formę pozytywnej autorefleksji dotyczącą osiągnięć i powodów do dumy;</w:t>
      </w:r>
    </w:p>
    <w:p w:rsidR="00147A75" w:rsidRPr="004C749D" w:rsidRDefault="00147A75" w:rsidP="00C8510F">
      <w:pPr>
        <w:pStyle w:val="Akapitzlist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w grupie przygotowuje przedstawienie, scenkę lub inną pracę dotyczącą przyjmowania i pełnienia ról społecznych;</w:t>
      </w:r>
    </w:p>
    <w:p w:rsidR="00147A75" w:rsidRPr="004C749D" w:rsidRDefault="00147A75" w:rsidP="00C8510F">
      <w:pPr>
        <w:pStyle w:val="Akapitzlist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przez ustalony czas prowadzi obserwacje i refleksje dotyczące zmian okresu dojrzewania bez obowiązku ujawniania danych intymnych;</w:t>
      </w:r>
    </w:p>
    <w:p w:rsidR="00147A75" w:rsidRPr="004C749D" w:rsidRDefault="00147A75" w:rsidP="00C8510F">
      <w:pPr>
        <w:pStyle w:val="Akapitzlist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przygotowuje pracę dotyczącą stawiania i respektowania granic, np. komiks, plakat, opowiadanie lub scenkę;</w:t>
      </w:r>
    </w:p>
    <w:p w:rsidR="00147A75" w:rsidRPr="004C749D" w:rsidRDefault="00147A75" w:rsidP="00C8510F">
      <w:pPr>
        <w:pStyle w:val="Akapitzlist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indywidualnie lub w grupie opracowuje mapę okolicy z miejscami sprzyjającymi zdrowym nawykom oraz miejscami, w których mogą występować zagrożenia dla zdrowia;</w:t>
      </w:r>
    </w:p>
    <w:p w:rsidR="002B48D8" w:rsidRDefault="00147A75" w:rsidP="00C8510F">
      <w:pPr>
        <w:pStyle w:val="Akapitzlist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przez ustalony czas prowadzi ewidencję swojej aktywności w Internecie, podsumowuje ją i tworzy własne sposoby ograniczania czasu online;</w:t>
      </w:r>
    </w:p>
    <w:p w:rsidR="00147A75" w:rsidRPr="002B48D8" w:rsidRDefault="00147A75" w:rsidP="00C8510F">
      <w:pPr>
        <w:pStyle w:val="Akapitzlist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B48D8">
        <w:rPr>
          <w:rFonts w:ascii="Times New Roman" w:hAnsi="Times New Roman" w:cs="Times New Roman"/>
          <w:sz w:val="24"/>
          <w:szCs w:val="24"/>
          <w:lang w:val="en-US"/>
        </w:rPr>
        <w:t>podejmuje inne uzgodnione z nauczycielem działanie z obszaru edukacji zdrowotnej.</w:t>
      </w:r>
    </w:p>
    <w:p w:rsidR="00F94117" w:rsidRPr="004C749D" w:rsidRDefault="00F94117" w:rsidP="00C8510F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47A75" w:rsidRPr="007F593F" w:rsidRDefault="00147A75" w:rsidP="00C8510F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7F593F">
        <w:rPr>
          <w:rFonts w:ascii="Times New Roman" w:hAnsi="Times New Roman" w:cs="Times New Roman"/>
          <w:i/>
          <w:iCs/>
          <w:sz w:val="24"/>
          <w:szCs w:val="24"/>
          <w:lang w:val="en-US"/>
        </w:rPr>
        <w:t>Wymagania edukacyjne – klasy VII–VIII</w:t>
      </w:r>
    </w:p>
    <w:p w:rsidR="00147A75" w:rsidRPr="004C749D" w:rsidRDefault="00147A75" w:rsidP="00C8510F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 xml:space="preserve">Wymagania dla klas VII i VIII są wspólne. Program może rozkładać je na dwa lata, zapewniając stopniowanie trudności. </w:t>
      </w:r>
    </w:p>
    <w:p w:rsidR="00147A75" w:rsidRPr="00F94117" w:rsidRDefault="00147A75" w:rsidP="00C8510F">
      <w:pPr>
        <w:pStyle w:val="Akapitzlist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94117">
        <w:rPr>
          <w:rFonts w:ascii="Times New Roman" w:hAnsi="Times New Roman" w:cs="Times New Roman"/>
          <w:sz w:val="24"/>
          <w:szCs w:val="24"/>
          <w:lang w:val="en-US"/>
        </w:rPr>
        <w:t>Wartości i postawy</w:t>
      </w:r>
    </w:p>
    <w:p w:rsidR="00147A75" w:rsidRPr="004C749D" w:rsidRDefault="00147A75" w:rsidP="00C8510F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rozumie godność człowieka jako wartość fundamentalną na każdym etapie życia;</w:t>
      </w:r>
    </w:p>
    <w:p w:rsidR="00147A75" w:rsidRPr="004C749D" w:rsidRDefault="00147A75" w:rsidP="00C8510F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okazuje szacunek i akceptuje człowieka niezależnie od jego indywidualnych cech, choroby lub niepełnosprawności;</w:t>
      </w:r>
    </w:p>
    <w:p w:rsidR="00147A75" w:rsidRPr="004C749D" w:rsidRDefault="00147A75" w:rsidP="00C8510F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rozumie, że zdrowie jest wartością nadrzędną w różnych kręgach kulturowych;</w:t>
      </w:r>
    </w:p>
    <w:p w:rsidR="00147A75" w:rsidRPr="004C749D" w:rsidRDefault="00147A75" w:rsidP="00C8510F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dba o poczucie własnej sprawczości w odniesieniu do zdrowia własnego, innych osób oraz środowiska i klimatu;</w:t>
      </w:r>
    </w:p>
    <w:p w:rsidR="00147A75" w:rsidRPr="004C749D" w:rsidRDefault="00147A75" w:rsidP="00C8510F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wyjaśnia znaczenie zachowań prozdrowotnych dla zdrowia publicznego, w tym donacji krwi przez osoby uprawnione, szczepień ochronnych, badań profilaktycznych, unikania substancji psychoaktywnych i wolontariatu.</w:t>
      </w:r>
    </w:p>
    <w:p w:rsidR="00147A75" w:rsidRPr="00F94117" w:rsidRDefault="00147A75" w:rsidP="00C8510F">
      <w:pPr>
        <w:pStyle w:val="Akapitzlist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94117">
        <w:rPr>
          <w:rFonts w:ascii="Times New Roman" w:hAnsi="Times New Roman" w:cs="Times New Roman"/>
          <w:sz w:val="24"/>
          <w:szCs w:val="24"/>
          <w:lang w:val="en-US"/>
        </w:rPr>
        <w:t>Zdrowie fizyczne</w:t>
      </w:r>
    </w:p>
    <w:p w:rsidR="00147A75" w:rsidRPr="004C749D" w:rsidRDefault="00147A75" w:rsidP="00C8510F">
      <w:pPr>
        <w:pStyle w:val="Akapitzlist"/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analizuje czynniki wpływające korzystnie i niekorzystnie na zdrowie </w:t>
      </w:r>
      <w:r w:rsidR="009500C8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4C749D">
        <w:rPr>
          <w:rFonts w:ascii="Times New Roman" w:hAnsi="Times New Roman" w:cs="Times New Roman"/>
          <w:sz w:val="24"/>
          <w:szCs w:val="24"/>
          <w:lang w:val="en-US"/>
        </w:rPr>
        <w:t>i samopoczucie oraz wyjaśnia własny wpływ na zdrowie;</w:t>
      </w:r>
    </w:p>
    <w:p w:rsidR="00147A75" w:rsidRPr="004C749D" w:rsidRDefault="00147A75" w:rsidP="00C8510F">
      <w:pPr>
        <w:pStyle w:val="Akapitzlist"/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wyjaśnia, czym są choroby zakaźne i jakie są drogi ich przenoszenia, w tym droga kropelkowa, płciowa, przez krew i kontakt; wskazuje sposoby ograniczania ryzyka zakażenia;</w:t>
      </w:r>
    </w:p>
    <w:p w:rsidR="00147A75" w:rsidRPr="004C749D" w:rsidRDefault="00147A75" w:rsidP="00C8510F">
      <w:pPr>
        <w:pStyle w:val="Akapitzlist"/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 xml:space="preserve">opisuje objawy wybranych chorób zakaźnych, zna podstawowe objawy sepsy </w:t>
      </w:r>
      <w:r w:rsidR="009500C8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4C749D">
        <w:rPr>
          <w:rFonts w:ascii="Times New Roman" w:hAnsi="Times New Roman" w:cs="Times New Roman"/>
          <w:sz w:val="24"/>
          <w:szCs w:val="24"/>
          <w:lang w:val="en-US"/>
        </w:rPr>
        <w:t>i wie, kiedy konieczna jest pilna pomoc;</w:t>
      </w:r>
    </w:p>
    <w:p w:rsidR="00147A75" w:rsidRPr="004C749D" w:rsidRDefault="00147A75" w:rsidP="00C8510F">
      <w:pPr>
        <w:pStyle w:val="Akapitzlist"/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 xml:space="preserve">stosuje zasady profilaktyki epidemiologicznej oraz wyjaśnia pojęcia epidemii </w:t>
      </w:r>
      <w:r w:rsidR="009500C8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4C749D">
        <w:rPr>
          <w:rFonts w:ascii="Times New Roman" w:hAnsi="Times New Roman" w:cs="Times New Roman"/>
          <w:sz w:val="24"/>
          <w:szCs w:val="24"/>
          <w:lang w:val="en-US"/>
        </w:rPr>
        <w:t>i pandemii;</w:t>
      </w:r>
    </w:p>
    <w:p w:rsidR="00147A75" w:rsidRPr="004C749D" w:rsidRDefault="00147A75" w:rsidP="00C8510F">
      <w:pPr>
        <w:pStyle w:val="Akapitzlist"/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wyjaśnia znaczenie szczepień, rozróżnia szczepienia obowiązkowe i zalecane, omawia zjawisko ruchów antyszczepionkowych i rozpoznaje dezinformację dotyczącą szczepień;</w:t>
      </w:r>
    </w:p>
    <w:p w:rsidR="00147A75" w:rsidRPr="004C749D" w:rsidRDefault="00147A75" w:rsidP="00C8510F">
      <w:pPr>
        <w:pStyle w:val="Akapitzlist"/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 xml:space="preserve">identyfikuje kluczowe modyfikowalne czynniki ryzyka chorób cywilizacyjnych, </w:t>
      </w:r>
      <w:r w:rsidR="009500C8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4C749D">
        <w:rPr>
          <w:rFonts w:ascii="Times New Roman" w:hAnsi="Times New Roman" w:cs="Times New Roman"/>
          <w:sz w:val="24"/>
          <w:szCs w:val="24"/>
          <w:lang w:val="en-US"/>
        </w:rPr>
        <w:t>w tym podstawowe parametry zdrowotne oraz elementy stylu życia, i odnosi je do monitorowania własnego stanu zdrowia;</w:t>
      </w:r>
    </w:p>
    <w:p w:rsidR="009413E1" w:rsidRDefault="00147A75" w:rsidP="00C8510F">
      <w:pPr>
        <w:pStyle w:val="Akapitzlist"/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rozpoznaje przeszkody społeczne, techniczne i architektoniczne w życiu osób</w:t>
      </w:r>
      <w:r w:rsidR="009500C8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4C749D">
        <w:rPr>
          <w:rFonts w:ascii="Times New Roman" w:hAnsi="Times New Roman" w:cs="Times New Roman"/>
          <w:sz w:val="24"/>
          <w:szCs w:val="24"/>
          <w:lang w:val="en-US"/>
        </w:rPr>
        <w:t xml:space="preserve"> z niepełnosprawnościami oraz proponuje rozwiązania zwiększające dostępność.</w:t>
      </w:r>
    </w:p>
    <w:p w:rsidR="00147A75" w:rsidRPr="00F94117" w:rsidRDefault="00147A75" w:rsidP="00C8510F">
      <w:pPr>
        <w:pStyle w:val="Akapitzlist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94117">
        <w:rPr>
          <w:rFonts w:ascii="Times New Roman" w:hAnsi="Times New Roman" w:cs="Times New Roman"/>
          <w:sz w:val="24"/>
          <w:szCs w:val="24"/>
          <w:lang w:val="en-US"/>
        </w:rPr>
        <w:t>Aktywność fizyczna</w:t>
      </w:r>
    </w:p>
    <w:p w:rsidR="00147A75" w:rsidRPr="004C749D" w:rsidRDefault="00147A75" w:rsidP="00C8510F">
      <w:pPr>
        <w:pStyle w:val="Akapitzlist"/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promuje aktywność fizyczną, inicjuje lub współtworzy działania zachęcające do ruchu i wyjaśnia jego znaczenie w profilaktyce chorób;</w:t>
      </w:r>
    </w:p>
    <w:p w:rsidR="00147A75" w:rsidRPr="004C749D" w:rsidRDefault="00147A75" w:rsidP="00C8510F">
      <w:pPr>
        <w:pStyle w:val="Akapitzlist"/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planuje i monitoruje własną 24-godzinną aktywność obejmującą ruch, wypoczynek i sen, także z wykorzystaniem odpowiednio dobranych technologii;</w:t>
      </w:r>
    </w:p>
    <w:p w:rsidR="00147A75" w:rsidRPr="004C749D" w:rsidRDefault="00147A75" w:rsidP="00C8510F">
      <w:pPr>
        <w:pStyle w:val="Akapitzlist"/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regularnie wykonuje ćwiczenia wspierające prawidłową postawę oraz zapobiegające bólom pleców i dysfunkcjom mięśni dna miednicy;</w:t>
      </w:r>
    </w:p>
    <w:p w:rsidR="00147A75" w:rsidRPr="004C749D" w:rsidRDefault="00147A75" w:rsidP="00C8510F">
      <w:pPr>
        <w:pStyle w:val="Akapitzlist"/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zastępuje bezruch ruchem w codziennych czynnościach i systematycznie korzysta z aktywnego transportu, uzasadniając jego znaczenie dla zdrowia i środowiska;</w:t>
      </w:r>
    </w:p>
    <w:p w:rsidR="00147A75" w:rsidRPr="004C749D" w:rsidRDefault="00147A75" w:rsidP="00C8510F">
      <w:pPr>
        <w:pStyle w:val="Akapitzlist"/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zna różne metody hartowania organizmu, ich możliwe korzyści oraz podstawowe zasady bezpieczeństwa.</w:t>
      </w:r>
    </w:p>
    <w:p w:rsidR="00147A75" w:rsidRPr="00F94117" w:rsidRDefault="00147A75" w:rsidP="00C8510F">
      <w:pPr>
        <w:pStyle w:val="Akapitzlist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94117">
        <w:rPr>
          <w:rFonts w:ascii="Times New Roman" w:hAnsi="Times New Roman" w:cs="Times New Roman"/>
          <w:sz w:val="24"/>
          <w:szCs w:val="24"/>
          <w:lang w:val="en-US"/>
        </w:rPr>
        <w:t>Odżywianie</w:t>
      </w:r>
    </w:p>
    <w:p w:rsidR="00147A75" w:rsidRPr="004C749D" w:rsidRDefault="00147A75" w:rsidP="00C8510F">
      <w:pPr>
        <w:pStyle w:val="Akapitzlist"/>
        <w:numPr>
          <w:ilvl w:val="0"/>
          <w:numId w:val="3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samodzielnie planuje i komponuje zbilansowane posiłki zgodnie z talerzem zdrowego żywienia, również z wykorzystaniem wiarygodnych technologii;</w:t>
      </w:r>
    </w:p>
    <w:p w:rsidR="00147A75" w:rsidRPr="004C749D" w:rsidRDefault="00147A75" w:rsidP="00C8510F">
      <w:pPr>
        <w:pStyle w:val="Akapitzlist"/>
        <w:numPr>
          <w:ilvl w:val="0"/>
          <w:numId w:val="3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przygotowuje prosty napój izotoniczny oraz planuje posiłki przed wysiłkiem i po wysiłku;</w:t>
      </w:r>
    </w:p>
    <w:p w:rsidR="00147A75" w:rsidRPr="004C749D" w:rsidRDefault="00147A75" w:rsidP="00C8510F">
      <w:pPr>
        <w:pStyle w:val="Akapitzlist"/>
        <w:numPr>
          <w:ilvl w:val="0"/>
          <w:numId w:val="3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wyjaśnia konsekwencje niewłaściwego odżywiania, w tym ryzyko nadwagi, otyłości, insulinooporności, cukrzycy typu 2 i chorób układu krążenia, oraz omawia znaczenie diety w wybranych chorobach autoimmunologicznych </w:t>
      </w:r>
      <w:r w:rsidR="002B48D8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4C749D">
        <w:rPr>
          <w:rFonts w:ascii="Times New Roman" w:hAnsi="Times New Roman" w:cs="Times New Roman"/>
          <w:sz w:val="24"/>
          <w:szCs w:val="24"/>
          <w:lang w:val="en-US"/>
        </w:rPr>
        <w:t>i alergiach pokarmowych;</w:t>
      </w:r>
    </w:p>
    <w:p w:rsidR="00147A75" w:rsidRPr="004C749D" w:rsidRDefault="00147A75" w:rsidP="00C8510F">
      <w:pPr>
        <w:pStyle w:val="Akapitzlist"/>
        <w:numPr>
          <w:ilvl w:val="0"/>
          <w:numId w:val="3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opisuje ryzyko związane z nieprawidłowymi dietami, nadużywaniem suplementów, napojami energetyzującymi i stosowaniem środków dopingujących.</w:t>
      </w:r>
    </w:p>
    <w:p w:rsidR="00147A75" w:rsidRPr="00F94117" w:rsidRDefault="00147A75" w:rsidP="00C8510F">
      <w:pPr>
        <w:pStyle w:val="Akapitzlist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94117">
        <w:rPr>
          <w:rFonts w:ascii="Times New Roman" w:hAnsi="Times New Roman" w:cs="Times New Roman"/>
          <w:sz w:val="24"/>
          <w:szCs w:val="24"/>
          <w:lang w:val="en-US"/>
        </w:rPr>
        <w:t>Zdrowie psychiczne</w:t>
      </w:r>
    </w:p>
    <w:p w:rsidR="00147A75" w:rsidRPr="004C749D" w:rsidRDefault="00147A75" w:rsidP="00C8510F">
      <w:pPr>
        <w:pStyle w:val="Akapitzlist"/>
        <w:numPr>
          <w:ilvl w:val="0"/>
          <w:numId w:val="3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 xml:space="preserve">wyjaśnia zależność między emocjami, myślami, objawami fizycznymi </w:t>
      </w:r>
      <w:r w:rsidR="002B48D8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4C749D">
        <w:rPr>
          <w:rFonts w:ascii="Times New Roman" w:hAnsi="Times New Roman" w:cs="Times New Roman"/>
          <w:sz w:val="24"/>
          <w:szCs w:val="24"/>
          <w:lang w:val="en-US"/>
        </w:rPr>
        <w:t>i zachowaniem;</w:t>
      </w:r>
    </w:p>
    <w:p w:rsidR="00147A75" w:rsidRPr="004C749D" w:rsidRDefault="00147A75" w:rsidP="00C8510F">
      <w:pPr>
        <w:pStyle w:val="Akapitzlist"/>
        <w:numPr>
          <w:ilvl w:val="0"/>
          <w:numId w:val="3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analizuje własne zachowanie, uczucia i potrzeby w różnych sytuacjach pod kątem budowania poczucia własnej wartości;</w:t>
      </w:r>
    </w:p>
    <w:p w:rsidR="00147A75" w:rsidRPr="004C749D" w:rsidRDefault="00147A75" w:rsidP="00C8510F">
      <w:pPr>
        <w:pStyle w:val="Akapitzlist"/>
        <w:numPr>
          <w:ilvl w:val="0"/>
          <w:numId w:val="3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dba o pozytywny obraz własnego ciała i krytycznie analizuje wpływ Internetu oraz mediów społecznościowych na obraz ciała;</w:t>
      </w:r>
    </w:p>
    <w:p w:rsidR="00147A75" w:rsidRPr="004C749D" w:rsidRDefault="00147A75" w:rsidP="00C8510F">
      <w:pPr>
        <w:pStyle w:val="Akapitzlist"/>
        <w:numPr>
          <w:ilvl w:val="0"/>
          <w:numId w:val="3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stosuje podstawowe zasady pierwszej pomocy emocjonalnej wobec osób ze swojego otoczenia.</w:t>
      </w:r>
    </w:p>
    <w:p w:rsidR="00147A75" w:rsidRPr="00F94117" w:rsidRDefault="00147A75" w:rsidP="00C8510F">
      <w:pPr>
        <w:pStyle w:val="Akapitzlist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94117">
        <w:rPr>
          <w:rFonts w:ascii="Times New Roman" w:hAnsi="Times New Roman" w:cs="Times New Roman"/>
          <w:sz w:val="24"/>
          <w:szCs w:val="24"/>
          <w:lang w:val="en-US"/>
        </w:rPr>
        <w:t>Zdrowie społeczne</w:t>
      </w:r>
    </w:p>
    <w:p w:rsidR="00147A75" w:rsidRPr="004C749D" w:rsidRDefault="00147A75" w:rsidP="00C8510F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opisuje oznaki zakochania i odróżnia zakochanie od miłości; rozróżnia miłość młodzieńczą i dojrzałą oraz wyjaśnia znaczenie odpowiedzialności w budowaniu relacji;</w:t>
      </w:r>
    </w:p>
    <w:p w:rsidR="00147A75" w:rsidRPr="004C749D" w:rsidRDefault="00147A75" w:rsidP="00C8510F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nawiązuje i utrzymuje relacje z poszanowaniem własnych potrzeb i potrzeb innych osób, rozumie własną rolę w budowaniu pozytywnej atmosfery w rodzinie oraz omawia społeczną rolę rodzin wielodzietnych;</w:t>
      </w:r>
    </w:p>
    <w:p w:rsidR="00147A75" w:rsidRPr="004C749D" w:rsidRDefault="00147A75" w:rsidP="00C8510F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rozpoznaje manipulację w najbliższym otoczeniu i reaguje na nią asertywnie;</w:t>
      </w:r>
    </w:p>
    <w:p w:rsidR="009413E1" w:rsidRDefault="00147A75" w:rsidP="00C8510F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stosuje konstruktywne sposoby rozwiązywania problemów i konfliktów, w tym zna podstawowe zasady mediacji.</w:t>
      </w:r>
    </w:p>
    <w:p w:rsidR="00147A75" w:rsidRPr="00F94117" w:rsidRDefault="00147A75" w:rsidP="00C8510F">
      <w:pPr>
        <w:pStyle w:val="Akapitzlist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94117">
        <w:rPr>
          <w:rFonts w:ascii="Times New Roman" w:hAnsi="Times New Roman" w:cs="Times New Roman"/>
          <w:sz w:val="24"/>
          <w:szCs w:val="24"/>
          <w:lang w:val="en-US"/>
        </w:rPr>
        <w:t>Dojrzewanie</w:t>
      </w:r>
    </w:p>
    <w:p w:rsidR="00147A75" w:rsidRPr="004C749D" w:rsidRDefault="00147A75" w:rsidP="00C8510F">
      <w:pPr>
        <w:pStyle w:val="Akapitzlist"/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omawia cele rozwojowe i wyzwania okresu dojrzewania oraz kolejnych etapów życia człowieka, w tym menopauzy, andropauzy i starości;</w:t>
      </w:r>
    </w:p>
    <w:p w:rsidR="00147A75" w:rsidRPr="004C749D" w:rsidRDefault="00147A75" w:rsidP="00C8510F">
      <w:pPr>
        <w:pStyle w:val="Akapitzlist"/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omawia czynniki wpływające na prawidłowy rozwój płciowy, monitoruje sygnały własnego ciała oraz rozpoznaje sytuacje i urazy układu moczowo-płciowego wymagające konsultacji;</w:t>
      </w:r>
    </w:p>
    <w:p w:rsidR="009413E1" w:rsidRDefault="00147A75" w:rsidP="00C8510F">
      <w:pPr>
        <w:pStyle w:val="Akapitzlist"/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charakteryzuje dostępne produkty menstruacyjne, wyjaśnia zjawisko ubóstwa menstruacyjnego i wskazuje sposoby przeciwdziałania jego skutkom.</w:t>
      </w:r>
    </w:p>
    <w:p w:rsidR="00147A75" w:rsidRPr="00F94117" w:rsidRDefault="00147A75" w:rsidP="00C8510F">
      <w:pPr>
        <w:pStyle w:val="Akapitzlist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94117">
        <w:rPr>
          <w:rFonts w:ascii="Times New Roman" w:hAnsi="Times New Roman" w:cs="Times New Roman"/>
          <w:sz w:val="24"/>
          <w:szCs w:val="24"/>
          <w:lang w:val="en-US"/>
        </w:rPr>
        <w:lastRenderedPageBreak/>
        <w:t>Zdrowie środowiskowe</w:t>
      </w:r>
    </w:p>
    <w:p w:rsidR="00147A75" w:rsidRPr="004C749D" w:rsidRDefault="00147A75" w:rsidP="00C8510F">
      <w:pPr>
        <w:pStyle w:val="Akapitzlist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wyjaśnia wpływ zmiany klimatu i degradacji środowiska na zdrowie indywidualne i publiczne oraz wskazuje przykłady problemów zdrowotnych nasilanych przez zanieczyszczenia i ekstremalne zjawiska pogodowe;</w:t>
      </w:r>
    </w:p>
    <w:p w:rsidR="00147A75" w:rsidRPr="004C749D" w:rsidRDefault="00147A75" w:rsidP="00C8510F">
      <w:pPr>
        <w:pStyle w:val="Akapitzlist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wyjaśnia wpływ utraty różnorodności biologicznej na zdrowie ludzi i zdrowie publiczne;</w:t>
      </w:r>
    </w:p>
    <w:p w:rsidR="009413E1" w:rsidRDefault="00147A75" w:rsidP="00C8510F">
      <w:pPr>
        <w:pStyle w:val="Akapitzlist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realizuje działania na rzecz poprawy stanu środowiska i uczestniczy w działaniach promujących zdrowie środowiskowe.</w:t>
      </w:r>
    </w:p>
    <w:p w:rsidR="00147A75" w:rsidRPr="00F94117" w:rsidRDefault="00147A75" w:rsidP="00C8510F">
      <w:pPr>
        <w:pStyle w:val="Akapitzlist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94117">
        <w:rPr>
          <w:rFonts w:ascii="Times New Roman" w:hAnsi="Times New Roman" w:cs="Times New Roman"/>
          <w:sz w:val="24"/>
          <w:szCs w:val="24"/>
          <w:lang w:val="en-US"/>
        </w:rPr>
        <w:t>Internet i profilaktyka uzależnień</w:t>
      </w:r>
    </w:p>
    <w:p w:rsidR="00147A75" w:rsidRPr="004C749D" w:rsidRDefault="00147A75" w:rsidP="00C8510F">
      <w:pPr>
        <w:pStyle w:val="Akapitzlist"/>
        <w:numPr>
          <w:ilvl w:val="0"/>
          <w:numId w:val="4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opisuje specyfikę relacji cyfrowych, konsekwencje udostępniania danych i odbioru niewłaściwych treści, w tym patostreamingu i internetowych wyzwań;</w:t>
      </w:r>
    </w:p>
    <w:p w:rsidR="00147A75" w:rsidRPr="004C749D" w:rsidRDefault="00147A75" w:rsidP="00C8510F">
      <w:pPr>
        <w:pStyle w:val="Akapitzlist"/>
        <w:numPr>
          <w:ilvl w:val="0"/>
          <w:numId w:val="4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 xml:space="preserve">analizuje własną aktywność w Internecie pod kątem potencjalnych zagrożeń, </w:t>
      </w:r>
      <w:r w:rsidR="002B48D8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4C749D">
        <w:rPr>
          <w:rFonts w:ascii="Times New Roman" w:hAnsi="Times New Roman" w:cs="Times New Roman"/>
          <w:sz w:val="24"/>
          <w:szCs w:val="24"/>
          <w:lang w:val="en-US"/>
        </w:rPr>
        <w:t xml:space="preserve">w tym cyberprzemocy, hejtu, mowy nienawiści, sekstingu, korzystania </w:t>
      </w:r>
      <w:r w:rsidR="002B48D8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4C749D">
        <w:rPr>
          <w:rFonts w:ascii="Times New Roman" w:hAnsi="Times New Roman" w:cs="Times New Roman"/>
          <w:sz w:val="24"/>
          <w:szCs w:val="24"/>
          <w:lang w:val="en-US"/>
        </w:rPr>
        <w:t>z pornografii oraz uzależnienia od mediów społecznościowych i gier;</w:t>
      </w:r>
    </w:p>
    <w:p w:rsidR="00147A75" w:rsidRPr="004C749D" w:rsidRDefault="00147A75" w:rsidP="00C8510F">
      <w:pPr>
        <w:pStyle w:val="Akapitzlist"/>
        <w:numPr>
          <w:ilvl w:val="0"/>
          <w:numId w:val="4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 xml:space="preserve">wyjaśnia konsekwencje zdrowotne i psychospołeczne używania alkoholu, nikotyny, narkotyków, nowych substancji psychoaktywnych oraz leków przyjmowanych niezgodnie ze wskazaniami, a także szkodliwego korzystania </w:t>
      </w:r>
      <w:r w:rsidR="002B48D8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4C749D">
        <w:rPr>
          <w:rFonts w:ascii="Times New Roman" w:hAnsi="Times New Roman" w:cs="Times New Roman"/>
          <w:sz w:val="24"/>
          <w:szCs w:val="24"/>
          <w:lang w:val="en-US"/>
        </w:rPr>
        <w:t>z technologii;</w:t>
      </w:r>
    </w:p>
    <w:p w:rsidR="009413E1" w:rsidRPr="00F94117" w:rsidRDefault="00147A75" w:rsidP="00C8510F">
      <w:pPr>
        <w:pStyle w:val="Akapitzlist"/>
        <w:numPr>
          <w:ilvl w:val="0"/>
          <w:numId w:val="4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stosuje sposoby chroniące przed szkodliwym korzystaniem z technologii</w:t>
      </w:r>
      <w:r w:rsidR="002B48D8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4C749D">
        <w:rPr>
          <w:rFonts w:ascii="Times New Roman" w:hAnsi="Times New Roman" w:cs="Times New Roman"/>
          <w:sz w:val="24"/>
          <w:szCs w:val="24"/>
          <w:lang w:val="en-US"/>
        </w:rPr>
        <w:t xml:space="preserve"> i substancjami psychoaktywnymi, zachowuje asertywność i nie ulega presji otoczenia.</w:t>
      </w:r>
    </w:p>
    <w:p w:rsidR="007F593F" w:rsidRDefault="007F593F" w:rsidP="00C8510F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</w:p>
    <w:p w:rsidR="00147A75" w:rsidRPr="007F593F" w:rsidRDefault="00147A75" w:rsidP="00C8510F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7F593F">
        <w:rPr>
          <w:rFonts w:ascii="Times New Roman" w:hAnsi="Times New Roman" w:cs="Times New Roman"/>
          <w:i/>
          <w:iCs/>
          <w:sz w:val="24"/>
          <w:szCs w:val="24"/>
          <w:lang w:val="en-US"/>
        </w:rPr>
        <w:t>Wymagania do wyboru – klasy VII–VIII</w:t>
      </w:r>
    </w:p>
    <w:p w:rsidR="002A0A71" w:rsidRDefault="00147A75" w:rsidP="00C8510F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W poniższych działach nauczyciel wybiera do realizacji z klasą co najmniej jedno pełne wymaganie. Jeżeli program realizuje więcej niż jedno, wszystkie zrealizowane wymagania mogą być objęte ocenianiem.</w:t>
      </w:r>
    </w:p>
    <w:p w:rsidR="00147A75" w:rsidRPr="00F94117" w:rsidRDefault="00147A75" w:rsidP="00C8510F">
      <w:pPr>
        <w:pStyle w:val="Akapitzlist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94117">
        <w:rPr>
          <w:rFonts w:ascii="Times New Roman" w:hAnsi="Times New Roman" w:cs="Times New Roman"/>
          <w:sz w:val="24"/>
          <w:szCs w:val="24"/>
          <w:lang w:val="en-US"/>
        </w:rPr>
        <w:t>Zdrowie fizyczne</w:t>
      </w:r>
    </w:p>
    <w:p w:rsidR="00147A75" w:rsidRPr="004C749D" w:rsidRDefault="00147A75" w:rsidP="00C8510F">
      <w:pPr>
        <w:pStyle w:val="Akapitzlist"/>
        <w:numPr>
          <w:ilvl w:val="0"/>
          <w:numId w:val="4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uczeń wymienia choroby przenoszone przez zwierzęta na ludzi, wskazuje sposoby ochrony przed nimi oraz opisuje prawidłowy sposób usunięcia kleszcza;</w:t>
      </w:r>
    </w:p>
    <w:p w:rsidR="00147A75" w:rsidRPr="004C749D" w:rsidRDefault="00147A75" w:rsidP="00C8510F">
      <w:pPr>
        <w:pStyle w:val="Akapitzlist"/>
        <w:numPr>
          <w:ilvl w:val="0"/>
          <w:numId w:val="4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uczeń omawia najczęstsze choroby przewlekłe i cywilizacyjne, ich konsekwencje</w:t>
      </w:r>
      <w:r w:rsidR="002B48D8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4C749D">
        <w:rPr>
          <w:rFonts w:ascii="Times New Roman" w:hAnsi="Times New Roman" w:cs="Times New Roman"/>
          <w:sz w:val="24"/>
          <w:szCs w:val="24"/>
          <w:lang w:val="en-US"/>
        </w:rPr>
        <w:t xml:space="preserve"> i profilaktykę, rozumie potrzeby osób żyjących z chorobą przewlekłą lub po poważnym incydencie zdrowotnym oraz prezentuje postawę empatyczną.</w:t>
      </w:r>
    </w:p>
    <w:p w:rsidR="00147A75" w:rsidRPr="00F94117" w:rsidRDefault="00147A75" w:rsidP="00C8510F">
      <w:pPr>
        <w:pStyle w:val="Akapitzlist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94117">
        <w:rPr>
          <w:rFonts w:ascii="Times New Roman" w:hAnsi="Times New Roman" w:cs="Times New Roman"/>
          <w:sz w:val="24"/>
          <w:szCs w:val="24"/>
          <w:lang w:val="en-US"/>
        </w:rPr>
        <w:t>Aktywność fizyczna</w:t>
      </w:r>
    </w:p>
    <w:p w:rsidR="00147A75" w:rsidRPr="004C749D" w:rsidRDefault="00147A75" w:rsidP="00C8510F">
      <w:pPr>
        <w:pStyle w:val="Akapitzlist"/>
        <w:numPr>
          <w:ilvl w:val="0"/>
          <w:numId w:val="4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uczeń formułuje argumenty dotyczące korzyści zdrowotnych aktywności fizycznej </w:t>
      </w:r>
      <w:r w:rsidR="002B48D8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4C749D">
        <w:rPr>
          <w:rFonts w:ascii="Times New Roman" w:hAnsi="Times New Roman" w:cs="Times New Roman"/>
          <w:sz w:val="24"/>
          <w:szCs w:val="24"/>
          <w:lang w:val="en-US"/>
        </w:rPr>
        <w:t>w profilaktyce wybranych chorób niezakaźnych oraz wyjaśnia krótkoterminowe</w:t>
      </w:r>
      <w:r w:rsidR="002B48D8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4C749D">
        <w:rPr>
          <w:rFonts w:ascii="Times New Roman" w:hAnsi="Times New Roman" w:cs="Times New Roman"/>
          <w:sz w:val="24"/>
          <w:szCs w:val="24"/>
          <w:lang w:val="en-US"/>
        </w:rPr>
        <w:t xml:space="preserve"> i długoterminowe konsekwencje braku ruchu;</w:t>
      </w:r>
    </w:p>
    <w:p w:rsidR="00147A75" w:rsidRPr="004C749D" w:rsidRDefault="00147A75" w:rsidP="00C8510F">
      <w:pPr>
        <w:pStyle w:val="Akapitzlist"/>
        <w:numPr>
          <w:ilvl w:val="0"/>
          <w:numId w:val="4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uczeń omawia motywy uczestnictwa w aktywności, bariery i sposoby ich pokonywania oraz znaczenie aktywności fizycznej dla rozwoju psychospołecznego.</w:t>
      </w:r>
    </w:p>
    <w:p w:rsidR="00147A75" w:rsidRPr="00F94117" w:rsidRDefault="00147A75" w:rsidP="00C8510F">
      <w:pPr>
        <w:pStyle w:val="Akapitzlist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94117">
        <w:rPr>
          <w:rFonts w:ascii="Times New Roman" w:hAnsi="Times New Roman" w:cs="Times New Roman"/>
          <w:sz w:val="24"/>
          <w:szCs w:val="24"/>
          <w:lang w:val="en-US"/>
        </w:rPr>
        <w:t>Zdrowie psychiczne</w:t>
      </w:r>
    </w:p>
    <w:p w:rsidR="00147A75" w:rsidRPr="004C749D" w:rsidRDefault="00147A75" w:rsidP="00C8510F">
      <w:pPr>
        <w:pStyle w:val="Akapitzlist"/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uczeń identyfikuje indywidualne i środowiskowe czynniki wpływające na dobrostan, w tym ruch, dietę, sen i higienę cyfrową, oraz stosuje adekwatne techniki radzenia sobiez trudnościami;</w:t>
      </w:r>
    </w:p>
    <w:p w:rsidR="00147A75" w:rsidRPr="004C749D" w:rsidRDefault="00147A75" w:rsidP="00C8510F">
      <w:pPr>
        <w:pStyle w:val="Akapitzlist"/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uczeń omawia potrzeby osób z najczęściej występującymi w okresie dojrzewania zaburzeniami psychicznymi, w tym depresyjnymi, lękowymi, psychotycznymi, zaburzeniami odżywiania i dysmorfofobią, z zachowaniem niestygmatyzującego języka.</w:t>
      </w:r>
    </w:p>
    <w:p w:rsidR="00147A75" w:rsidRPr="00F94117" w:rsidRDefault="00147A75" w:rsidP="00C8510F">
      <w:pPr>
        <w:pStyle w:val="Akapitzlist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94117">
        <w:rPr>
          <w:rFonts w:ascii="Times New Roman" w:hAnsi="Times New Roman" w:cs="Times New Roman"/>
          <w:sz w:val="24"/>
          <w:szCs w:val="24"/>
          <w:lang w:val="en-US"/>
        </w:rPr>
        <w:t>Internet i profilaktyka uzależnień</w:t>
      </w:r>
    </w:p>
    <w:p w:rsidR="00147A75" w:rsidRPr="004C749D" w:rsidRDefault="00147A75" w:rsidP="00C8510F">
      <w:pPr>
        <w:pStyle w:val="Akapitzlist"/>
        <w:numPr>
          <w:ilvl w:val="0"/>
          <w:numId w:val="4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uczeń formułuje argumenty zachęcające do unikania zachowań ryzykownych sprzyjających rozwojowi uzależnień;</w:t>
      </w:r>
    </w:p>
    <w:p w:rsidR="00147A75" w:rsidRDefault="00147A75" w:rsidP="00C8510F">
      <w:pPr>
        <w:pStyle w:val="Akapitzlist"/>
        <w:numPr>
          <w:ilvl w:val="0"/>
          <w:numId w:val="4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uczeń realizuje działanie promujące higienę cyfrową i styl życia wolny od ryzykownych zachowań we współpracy ze środowiskiem rówieśniczym, rodzinnym, szkolnym lub lokalnym.</w:t>
      </w:r>
    </w:p>
    <w:p w:rsidR="002A0A71" w:rsidRPr="004C749D" w:rsidRDefault="002A0A71" w:rsidP="00C8510F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47A75" w:rsidRPr="007F593F" w:rsidRDefault="00147A75" w:rsidP="00C8510F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7F593F">
        <w:rPr>
          <w:rFonts w:ascii="Times New Roman" w:hAnsi="Times New Roman" w:cs="Times New Roman"/>
          <w:i/>
          <w:iCs/>
          <w:sz w:val="24"/>
          <w:szCs w:val="24"/>
          <w:lang w:val="en-US"/>
        </w:rPr>
        <w:t>Doświadczenia edukacyjne – klasy VII–VIII</w:t>
      </w:r>
    </w:p>
    <w:p w:rsidR="00147A75" w:rsidRPr="004C749D" w:rsidRDefault="00147A75" w:rsidP="00C8510F">
      <w:pPr>
        <w:pStyle w:val="Akapitzlist"/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W każdym roku szkolnym uczeń realizuje co najmniej jedno doświadczenie edukacyjne wybrane samodzielnie lub wspólnie z nauczycielem.</w:t>
      </w:r>
    </w:p>
    <w:p w:rsidR="00147A75" w:rsidRPr="004C749D" w:rsidRDefault="00147A75" w:rsidP="00C8510F">
      <w:pPr>
        <w:pStyle w:val="Akapitzlist"/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przygotowuje debatę na wybrany temat dotyczący zdrowia i bierze w niej udział;</w:t>
      </w:r>
    </w:p>
    <w:p w:rsidR="00147A75" w:rsidRPr="004C749D" w:rsidRDefault="00147A75" w:rsidP="00C8510F">
      <w:pPr>
        <w:pStyle w:val="Akapitzlist"/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przez ustalony czas monitoruje spożywane posiłki, ich kaloryczność i zawartość składników odżywczych, a następnie formułuje wnioski o wpływie diety na zdrowie i samopoczucie – bez obowiązku publicznego ujawniania danych prywatnych;</w:t>
      </w:r>
    </w:p>
    <w:p w:rsidR="00147A75" w:rsidRPr="004C749D" w:rsidRDefault="00147A75" w:rsidP="00C8510F">
      <w:pPr>
        <w:pStyle w:val="Akapitzlist"/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wyszukuje dostępne stacjonarnie lub internetowo miejsca oferujące nastolatkom wsparcie w trudnych sytuacjach;</w:t>
      </w:r>
    </w:p>
    <w:p w:rsidR="00147A75" w:rsidRPr="004C749D" w:rsidRDefault="00147A75" w:rsidP="00C8510F">
      <w:pPr>
        <w:pStyle w:val="Akapitzlist"/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przygotowuje i prowadzi prostą kampanię informacyjną dotyczącą wyzwań zdrowotnych okresu dojrzewania;</w:t>
      </w:r>
    </w:p>
    <w:p w:rsidR="00147A75" w:rsidRPr="004C749D" w:rsidRDefault="00147A75" w:rsidP="00C8510F">
      <w:pPr>
        <w:pStyle w:val="Akapitzlist"/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lastRenderedPageBreak/>
        <w:t>w grupie przygotowuje i przeprowadza zajęcia dotyczące wybranego aspektu zdrowia dla młodszych klas;</w:t>
      </w:r>
    </w:p>
    <w:p w:rsidR="00147A75" w:rsidRPr="004C749D" w:rsidRDefault="00147A75" w:rsidP="00C8510F">
      <w:pPr>
        <w:pStyle w:val="Akapitzlist"/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przeprowadza wywiad z osobą zajmującą się profilaktyką uzależnień lub innym ekspertem w obszarze zdrowia, utrwala wywiad w uzgodnionej formie i prezentuje wnioski;</w:t>
      </w:r>
    </w:p>
    <w:p w:rsidR="00147A75" w:rsidRPr="004C749D" w:rsidRDefault="00147A75" w:rsidP="00C8510F">
      <w:pPr>
        <w:pStyle w:val="Akapitzlist"/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podejmuje inne działanie w obszarze edukacji zdrowotnej uzgodnione</w:t>
      </w:r>
      <w:r w:rsidR="002B48D8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4C749D">
        <w:rPr>
          <w:rFonts w:ascii="Times New Roman" w:hAnsi="Times New Roman" w:cs="Times New Roman"/>
          <w:sz w:val="24"/>
          <w:szCs w:val="24"/>
          <w:lang w:val="en-US"/>
        </w:rPr>
        <w:t xml:space="preserve"> z nauczycielem.</w:t>
      </w:r>
    </w:p>
    <w:p w:rsidR="007F593F" w:rsidRDefault="007F593F" w:rsidP="00C8510F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</w:p>
    <w:p w:rsidR="00F94117" w:rsidRPr="007F593F" w:rsidRDefault="00147A75" w:rsidP="00C8510F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7F593F">
        <w:rPr>
          <w:rFonts w:ascii="Times New Roman" w:hAnsi="Times New Roman" w:cs="Times New Roman"/>
          <w:i/>
          <w:iCs/>
          <w:sz w:val="24"/>
          <w:szCs w:val="24"/>
          <w:lang w:val="en-US"/>
        </w:rPr>
        <w:t>Ocenianie zadań praktycznych, projektów i pracy zespołowej</w:t>
      </w:r>
    </w:p>
    <w:p w:rsidR="00147A75" w:rsidRPr="004C749D" w:rsidRDefault="00147A75" w:rsidP="00C8510F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 xml:space="preserve">Przy ocenianiu projektów i zadań praktycznych najważniejszy jest efekt uczenia się. Kryteria </w:t>
      </w:r>
      <w:r w:rsidR="002A0A71">
        <w:rPr>
          <w:rFonts w:ascii="Times New Roman" w:hAnsi="Times New Roman" w:cs="Times New Roman"/>
          <w:sz w:val="24"/>
          <w:szCs w:val="24"/>
          <w:lang w:val="en-US"/>
        </w:rPr>
        <w:t xml:space="preserve">mają być </w:t>
      </w:r>
      <w:r w:rsidRPr="004C749D">
        <w:rPr>
          <w:rFonts w:ascii="Times New Roman" w:hAnsi="Times New Roman" w:cs="Times New Roman"/>
          <w:sz w:val="24"/>
          <w:szCs w:val="24"/>
          <w:lang w:val="en-US"/>
        </w:rPr>
        <w:t>znane uczniom przed rozpoczęciem pracy.</w:t>
      </w:r>
    </w:p>
    <w:p w:rsidR="00147A75" w:rsidRPr="004C749D" w:rsidRDefault="00147A75" w:rsidP="00C8510F">
      <w:pPr>
        <w:pStyle w:val="Akapitzlist"/>
        <w:numPr>
          <w:ilvl w:val="0"/>
          <w:numId w:val="4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poprawność merytoryczna i zgodność z aktualną wiedzą;</w:t>
      </w:r>
    </w:p>
    <w:p w:rsidR="00147A75" w:rsidRPr="004C749D" w:rsidRDefault="00147A75" w:rsidP="00C8510F">
      <w:pPr>
        <w:pStyle w:val="Akapitzlist"/>
        <w:numPr>
          <w:ilvl w:val="0"/>
          <w:numId w:val="4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wykorzystanie wiarygodnych źródeł;</w:t>
      </w:r>
    </w:p>
    <w:p w:rsidR="00147A75" w:rsidRPr="004C749D" w:rsidRDefault="00147A75" w:rsidP="00C8510F">
      <w:pPr>
        <w:pStyle w:val="Akapitzlist"/>
        <w:numPr>
          <w:ilvl w:val="0"/>
          <w:numId w:val="4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umiejętność zastosowania wiedzy do sytuacji praktycznej;</w:t>
      </w:r>
    </w:p>
    <w:p w:rsidR="00147A75" w:rsidRPr="004C749D" w:rsidRDefault="00147A75" w:rsidP="00C8510F">
      <w:pPr>
        <w:pStyle w:val="Akapitzlist"/>
        <w:numPr>
          <w:ilvl w:val="0"/>
          <w:numId w:val="4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samodzielność adekwatna do wieku i możliwości;</w:t>
      </w:r>
    </w:p>
    <w:p w:rsidR="00147A75" w:rsidRPr="004C749D" w:rsidRDefault="00147A75" w:rsidP="00C8510F">
      <w:pPr>
        <w:pStyle w:val="Akapitzlist"/>
        <w:numPr>
          <w:ilvl w:val="0"/>
          <w:numId w:val="4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formułowanie wniosków;</w:t>
      </w:r>
    </w:p>
    <w:p w:rsidR="00147A75" w:rsidRPr="004C749D" w:rsidRDefault="00147A75" w:rsidP="00C8510F">
      <w:pPr>
        <w:pStyle w:val="Akapitzlist"/>
        <w:numPr>
          <w:ilvl w:val="0"/>
          <w:numId w:val="4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przestrzeganie zasad bezpieczeństwa i higieny;</w:t>
      </w:r>
    </w:p>
    <w:p w:rsidR="00147A75" w:rsidRPr="004C749D" w:rsidRDefault="00147A75" w:rsidP="00C8510F">
      <w:pPr>
        <w:pStyle w:val="Akapitzlist"/>
        <w:numPr>
          <w:ilvl w:val="0"/>
          <w:numId w:val="4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komunikacja i współpraca;</w:t>
      </w:r>
    </w:p>
    <w:p w:rsidR="00147A75" w:rsidRPr="004C749D" w:rsidRDefault="00147A75" w:rsidP="00C8510F">
      <w:pPr>
        <w:pStyle w:val="Akapitzlist"/>
        <w:numPr>
          <w:ilvl w:val="0"/>
          <w:numId w:val="4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odpowiedzialność za przyjętą rolę i wykonanie zadania;</w:t>
      </w:r>
    </w:p>
    <w:p w:rsidR="00147A75" w:rsidRDefault="00147A75" w:rsidP="00C8510F">
      <w:pPr>
        <w:pStyle w:val="Akapitzlist"/>
        <w:numPr>
          <w:ilvl w:val="0"/>
          <w:numId w:val="4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49D">
        <w:rPr>
          <w:rFonts w:ascii="Times New Roman" w:hAnsi="Times New Roman" w:cs="Times New Roman"/>
          <w:sz w:val="24"/>
          <w:szCs w:val="24"/>
          <w:lang w:val="en-US"/>
        </w:rPr>
        <w:t>umiejętność przedstawienia efektów pracy.</w:t>
      </w:r>
    </w:p>
    <w:p w:rsidR="009A07B2" w:rsidRPr="004C749D" w:rsidRDefault="009A07B2" w:rsidP="00C8510F">
      <w:pPr>
        <w:pStyle w:val="Akapitzlist"/>
        <w:spacing w:after="0" w:line="360" w:lineRule="auto"/>
        <w:ind w:left="107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9A07B2" w:rsidRPr="009A07B2" w:rsidRDefault="009A07B2" w:rsidP="00C8510F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9A07B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Na początku roku szkolnego nauczyciel informuje uczniów oraz ich rodziców lub opiekunów o wymaganiach edukacyjnych, sposobach sprawdzania osiągnięć oraz zasadach ustalania ocen – zgodnie z przepisami i statutem szkoły.</w:t>
      </w:r>
    </w:p>
    <w:p w:rsidR="009A07B2" w:rsidRPr="009A07B2" w:rsidRDefault="009A07B2" w:rsidP="00C8510F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9A07B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Nauczyciel przekazuje również informację o warunkach i trybie otrzymania wyższej niż przewidywana rocznej oceny klasyfikacyjnej, jeżeli obowiązek taki wynika z przepisów</w:t>
      </w:r>
      <w:r w:rsidR="002B48D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br/>
      </w:r>
      <w:r w:rsidRPr="009A07B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i statutu szkoły.</w:t>
      </w:r>
    </w:p>
    <w:p w:rsidR="009A07B2" w:rsidRPr="009A07B2" w:rsidRDefault="009A07B2" w:rsidP="00C8510F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9A07B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Przed większym projektem, zadaniem praktycznym lub doświadczeniem edukacyjnym uczeń zna kryteria sukcesu i sposób oceny.</w:t>
      </w:r>
    </w:p>
    <w:p w:rsidR="009A07B2" w:rsidRPr="009A07B2" w:rsidRDefault="009A07B2" w:rsidP="00C8510F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9A07B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Uczeń otrzymuje informację zwrotną wskazującą, co opanował, co wymaga poprawy i jak może pracować dalej.</w:t>
      </w:r>
    </w:p>
    <w:p w:rsidR="009A07B2" w:rsidRPr="009A07B2" w:rsidRDefault="009A07B2" w:rsidP="00C8510F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9A07B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Zasady poprawiania ocen, uzupełniania zaległości, nieprzygotowania oraz klasyfikowania określa statut szkoły i przyjęte zasady oceniania.</w:t>
      </w:r>
    </w:p>
    <w:p w:rsidR="00147A75" w:rsidRPr="002B48D8" w:rsidRDefault="009A07B2" w:rsidP="00C8510F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9A07B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lastRenderedPageBreak/>
        <w:t>Po dłuższej nieobecności sposób uzupełnienia kluczowych wiadomości i umiejętności ustala się z uwzględnieniem możliwości ucznia</w:t>
      </w:r>
    </w:p>
    <w:sectPr w:rsidR="00147A75" w:rsidRPr="002B48D8" w:rsidSect="003B72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58E0E3D4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167908"/>
    <w:multiLevelType w:val="hybridMultilevel"/>
    <w:tmpl w:val="8390BC58"/>
    <w:lvl w:ilvl="0" w:tplc="11D8E396">
      <w:start w:val="1"/>
      <w:numFmt w:val="decimal"/>
      <w:lvlText w:val="%1."/>
      <w:lvlJc w:val="left"/>
      <w:pPr>
        <w:ind w:left="4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30" w:hanging="360"/>
      </w:pPr>
    </w:lvl>
    <w:lvl w:ilvl="2" w:tplc="0415001B" w:tentative="1">
      <w:start w:val="1"/>
      <w:numFmt w:val="lowerRoman"/>
      <w:lvlText w:val="%3."/>
      <w:lvlJc w:val="right"/>
      <w:pPr>
        <w:ind w:left="1850" w:hanging="180"/>
      </w:pPr>
    </w:lvl>
    <w:lvl w:ilvl="3" w:tplc="0415000F" w:tentative="1">
      <w:start w:val="1"/>
      <w:numFmt w:val="decimal"/>
      <w:lvlText w:val="%4."/>
      <w:lvlJc w:val="left"/>
      <w:pPr>
        <w:ind w:left="2570" w:hanging="360"/>
      </w:pPr>
    </w:lvl>
    <w:lvl w:ilvl="4" w:tplc="04150019" w:tentative="1">
      <w:start w:val="1"/>
      <w:numFmt w:val="lowerLetter"/>
      <w:lvlText w:val="%5."/>
      <w:lvlJc w:val="left"/>
      <w:pPr>
        <w:ind w:left="3290" w:hanging="360"/>
      </w:pPr>
    </w:lvl>
    <w:lvl w:ilvl="5" w:tplc="0415001B" w:tentative="1">
      <w:start w:val="1"/>
      <w:numFmt w:val="lowerRoman"/>
      <w:lvlText w:val="%6."/>
      <w:lvlJc w:val="right"/>
      <w:pPr>
        <w:ind w:left="4010" w:hanging="180"/>
      </w:pPr>
    </w:lvl>
    <w:lvl w:ilvl="6" w:tplc="0415000F" w:tentative="1">
      <w:start w:val="1"/>
      <w:numFmt w:val="decimal"/>
      <w:lvlText w:val="%7."/>
      <w:lvlJc w:val="left"/>
      <w:pPr>
        <w:ind w:left="4730" w:hanging="360"/>
      </w:pPr>
    </w:lvl>
    <w:lvl w:ilvl="7" w:tplc="04150019" w:tentative="1">
      <w:start w:val="1"/>
      <w:numFmt w:val="lowerLetter"/>
      <w:lvlText w:val="%8."/>
      <w:lvlJc w:val="left"/>
      <w:pPr>
        <w:ind w:left="5450" w:hanging="360"/>
      </w:pPr>
    </w:lvl>
    <w:lvl w:ilvl="8" w:tplc="0415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2">
    <w:nsid w:val="0215212F"/>
    <w:multiLevelType w:val="hybridMultilevel"/>
    <w:tmpl w:val="7B2226A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7FB4884"/>
    <w:multiLevelType w:val="hybridMultilevel"/>
    <w:tmpl w:val="4694F6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9914D6"/>
    <w:multiLevelType w:val="hybridMultilevel"/>
    <w:tmpl w:val="FE6C2C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C00053E"/>
    <w:multiLevelType w:val="multilevel"/>
    <w:tmpl w:val="72745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DD56636"/>
    <w:multiLevelType w:val="hybridMultilevel"/>
    <w:tmpl w:val="E19A9010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7">
    <w:nsid w:val="0DDE3EA3"/>
    <w:multiLevelType w:val="hybridMultilevel"/>
    <w:tmpl w:val="E19EE74A"/>
    <w:lvl w:ilvl="0" w:tplc="C1F2E4E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187F4F"/>
    <w:multiLevelType w:val="hybridMultilevel"/>
    <w:tmpl w:val="76286CBA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9">
    <w:nsid w:val="15B90442"/>
    <w:multiLevelType w:val="hybridMultilevel"/>
    <w:tmpl w:val="FE769D68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>
    <w:nsid w:val="211442D0"/>
    <w:multiLevelType w:val="hybridMultilevel"/>
    <w:tmpl w:val="AA783512"/>
    <w:lvl w:ilvl="0" w:tplc="04150001">
      <w:start w:val="1"/>
      <w:numFmt w:val="bullet"/>
      <w:lvlText w:val=""/>
      <w:lvlJc w:val="left"/>
      <w:pPr>
        <w:ind w:left="11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11">
    <w:nsid w:val="231E6005"/>
    <w:multiLevelType w:val="hybridMultilevel"/>
    <w:tmpl w:val="B8088C4C"/>
    <w:lvl w:ilvl="0" w:tplc="04150001">
      <w:start w:val="1"/>
      <w:numFmt w:val="bullet"/>
      <w:lvlText w:val=""/>
      <w:lvlJc w:val="left"/>
      <w:pPr>
        <w:ind w:left="11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12">
    <w:nsid w:val="23996A6C"/>
    <w:multiLevelType w:val="hybridMultilevel"/>
    <w:tmpl w:val="DB10AC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490721E"/>
    <w:multiLevelType w:val="hybridMultilevel"/>
    <w:tmpl w:val="349E2164"/>
    <w:lvl w:ilvl="0" w:tplc="72023E60">
      <w:start w:val="1"/>
      <w:numFmt w:val="decimal"/>
      <w:lvlText w:val="%1)"/>
      <w:lvlJc w:val="left"/>
      <w:pPr>
        <w:ind w:left="1077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4">
    <w:nsid w:val="2A15126B"/>
    <w:multiLevelType w:val="multilevel"/>
    <w:tmpl w:val="AD2CF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A292588"/>
    <w:multiLevelType w:val="hybridMultilevel"/>
    <w:tmpl w:val="34F89C00"/>
    <w:lvl w:ilvl="0" w:tplc="04150001">
      <w:start w:val="1"/>
      <w:numFmt w:val="bullet"/>
      <w:lvlText w:val=""/>
      <w:lvlJc w:val="left"/>
      <w:pPr>
        <w:ind w:left="11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16">
    <w:nsid w:val="2BD538ED"/>
    <w:multiLevelType w:val="hybridMultilevel"/>
    <w:tmpl w:val="1212BE9E"/>
    <w:lvl w:ilvl="0" w:tplc="04150011">
      <w:start w:val="1"/>
      <w:numFmt w:val="decimal"/>
      <w:lvlText w:val="%1)"/>
      <w:lvlJc w:val="left"/>
      <w:pPr>
        <w:ind w:left="1130" w:hanging="360"/>
      </w:pPr>
    </w:lvl>
    <w:lvl w:ilvl="1" w:tplc="04150019" w:tentative="1">
      <w:start w:val="1"/>
      <w:numFmt w:val="lowerLetter"/>
      <w:lvlText w:val="%2."/>
      <w:lvlJc w:val="left"/>
      <w:pPr>
        <w:ind w:left="1850" w:hanging="360"/>
      </w:pPr>
    </w:lvl>
    <w:lvl w:ilvl="2" w:tplc="0415001B" w:tentative="1">
      <w:start w:val="1"/>
      <w:numFmt w:val="lowerRoman"/>
      <w:lvlText w:val="%3."/>
      <w:lvlJc w:val="right"/>
      <w:pPr>
        <w:ind w:left="2570" w:hanging="180"/>
      </w:pPr>
    </w:lvl>
    <w:lvl w:ilvl="3" w:tplc="0415000F" w:tentative="1">
      <w:start w:val="1"/>
      <w:numFmt w:val="decimal"/>
      <w:lvlText w:val="%4."/>
      <w:lvlJc w:val="left"/>
      <w:pPr>
        <w:ind w:left="3290" w:hanging="360"/>
      </w:pPr>
    </w:lvl>
    <w:lvl w:ilvl="4" w:tplc="04150019" w:tentative="1">
      <w:start w:val="1"/>
      <w:numFmt w:val="lowerLetter"/>
      <w:lvlText w:val="%5."/>
      <w:lvlJc w:val="left"/>
      <w:pPr>
        <w:ind w:left="4010" w:hanging="360"/>
      </w:pPr>
    </w:lvl>
    <w:lvl w:ilvl="5" w:tplc="0415001B" w:tentative="1">
      <w:start w:val="1"/>
      <w:numFmt w:val="lowerRoman"/>
      <w:lvlText w:val="%6."/>
      <w:lvlJc w:val="right"/>
      <w:pPr>
        <w:ind w:left="4730" w:hanging="180"/>
      </w:pPr>
    </w:lvl>
    <w:lvl w:ilvl="6" w:tplc="0415000F" w:tentative="1">
      <w:start w:val="1"/>
      <w:numFmt w:val="decimal"/>
      <w:lvlText w:val="%7."/>
      <w:lvlJc w:val="left"/>
      <w:pPr>
        <w:ind w:left="5450" w:hanging="360"/>
      </w:pPr>
    </w:lvl>
    <w:lvl w:ilvl="7" w:tplc="04150019" w:tentative="1">
      <w:start w:val="1"/>
      <w:numFmt w:val="lowerLetter"/>
      <w:lvlText w:val="%8."/>
      <w:lvlJc w:val="left"/>
      <w:pPr>
        <w:ind w:left="6170" w:hanging="360"/>
      </w:pPr>
    </w:lvl>
    <w:lvl w:ilvl="8" w:tplc="0415001B" w:tentative="1">
      <w:start w:val="1"/>
      <w:numFmt w:val="lowerRoman"/>
      <w:lvlText w:val="%9."/>
      <w:lvlJc w:val="right"/>
      <w:pPr>
        <w:ind w:left="6890" w:hanging="180"/>
      </w:pPr>
    </w:lvl>
  </w:abstractNum>
  <w:abstractNum w:abstractNumId="17">
    <w:nsid w:val="2F284BAE"/>
    <w:multiLevelType w:val="hybridMultilevel"/>
    <w:tmpl w:val="0D305D16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8">
    <w:nsid w:val="3414112F"/>
    <w:multiLevelType w:val="hybridMultilevel"/>
    <w:tmpl w:val="B9C89C9A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9">
    <w:nsid w:val="39BC27A1"/>
    <w:multiLevelType w:val="multilevel"/>
    <w:tmpl w:val="FAE6E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083288F"/>
    <w:multiLevelType w:val="hybridMultilevel"/>
    <w:tmpl w:val="5394C4F4"/>
    <w:lvl w:ilvl="0" w:tplc="04150001">
      <w:start w:val="1"/>
      <w:numFmt w:val="bullet"/>
      <w:lvlText w:val=""/>
      <w:lvlJc w:val="left"/>
      <w:pPr>
        <w:ind w:left="11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21">
    <w:nsid w:val="42DF35B4"/>
    <w:multiLevelType w:val="multilevel"/>
    <w:tmpl w:val="D0EED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66128CE"/>
    <w:multiLevelType w:val="hybridMultilevel"/>
    <w:tmpl w:val="4942BEBC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3">
    <w:nsid w:val="46EA33B4"/>
    <w:multiLevelType w:val="hybridMultilevel"/>
    <w:tmpl w:val="65B422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9D81BCD"/>
    <w:multiLevelType w:val="hybridMultilevel"/>
    <w:tmpl w:val="96A261E0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5">
    <w:nsid w:val="4F5A78B6"/>
    <w:multiLevelType w:val="hybridMultilevel"/>
    <w:tmpl w:val="77A45750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6">
    <w:nsid w:val="50C54972"/>
    <w:multiLevelType w:val="hybridMultilevel"/>
    <w:tmpl w:val="0714E99E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7">
    <w:nsid w:val="52AF5AA1"/>
    <w:multiLevelType w:val="hybridMultilevel"/>
    <w:tmpl w:val="3E20B756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8">
    <w:nsid w:val="53D27145"/>
    <w:multiLevelType w:val="hybridMultilevel"/>
    <w:tmpl w:val="6546A5A4"/>
    <w:lvl w:ilvl="0" w:tplc="04150001">
      <w:start w:val="1"/>
      <w:numFmt w:val="bullet"/>
      <w:lvlText w:val=""/>
      <w:lvlJc w:val="left"/>
      <w:pPr>
        <w:ind w:left="11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29">
    <w:nsid w:val="545C0749"/>
    <w:multiLevelType w:val="multilevel"/>
    <w:tmpl w:val="50040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C002DDF"/>
    <w:multiLevelType w:val="hybridMultilevel"/>
    <w:tmpl w:val="128CD96E"/>
    <w:lvl w:ilvl="0" w:tplc="04150001">
      <w:start w:val="1"/>
      <w:numFmt w:val="bullet"/>
      <w:lvlText w:val=""/>
      <w:lvlJc w:val="left"/>
      <w:pPr>
        <w:ind w:left="11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31">
    <w:nsid w:val="5ECF7F12"/>
    <w:multiLevelType w:val="hybridMultilevel"/>
    <w:tmpl w:val="43A6A2B6"/>
    <w:lvl w:ilvl="0" w:tplc="04150001">
      <w:start w:val="1"/>
      <w:numFmt w:val="bullet"/>
      <w:lvlText w:val=""/>
      <w:lvlJc w:val="left"/>
      <w:pPr>
        <w:ind w:left="11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32">
    <w:nsid w:val="5F7B31F9"/>
    <w:multiLevelType w:val="hybridMultilevel"/>
    <w:tmpl w:val="915CED7C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3">
    <w:nsid w:val="607C3372"/>
    <w:multiLevelType w:val="hybridMultilevel"/>
    <w:tmpl w:val="61CC5E56"/>
    <w:lvl w:ilvl="0" w:tplc="40FC695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78B1E2A"/>
    <w:multiLevelType w:val="hybridMultilevel"/>
    <w:tmpl w:val="12B897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BCB2919"/>
    <w:multiLevelType w:val="hybridMultilevel"/>
    <w:tmpl w:val="D930BAB0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6">
    <w:nsid w:val="6CC46B38"/>
    <w:multiLevelType w:val="hybridMultilevel"/>
    <w:tmpl w:val="3F506E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DD71514"/>
    <w:multiLevelType w:val="hybridMultilevel"/>
    <w:tmpl w:val="C1E2AF46"/>
    <w:lvl w:ilvl="0" w:tplc="04150001">
      <w:start w:val="1"/>
      <w:numFmt w:val="bullet"/>
      <w:lvlText w:val=""/>
      <w:lvlJc w:val="left"/>
      <w:pPr>
        <w:ind w:left="11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38">
    <w:nsid w:val="6E493751"/>
    <w:multiLevelType w:val="hybridMultilevel"/>
    <w:tmpl w:val="98429964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9">
    <w:nsid w:val="6F1D06B7"/>
    <w:multiLevelType w:val="hybridMultilevel"/>
    <w:tmpl w:val="B7D4D3CA"/>
    <w:lvl w:ilvl="0" w:tplc="04150001">
      <w:start w:val="1"/>
      <w:numFmt w:val="bullet"/>
      <w:lvlText w:val=""/>
      <w:lvlJc w:val="left"/>
      <w:pPr>
        <w:ind w:left="11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40">
    <w:nsid w:val="6F2F38CA"/>
    <w:multiLevelType w:val="hybridMultilevel"/>
    <w:tmpl w:val="9BF69BC0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1">
    <w:nsid w:val="7471582D"/>
    <w:multiLevelType w:val="hybridMultilevel"/>
    <w:tmpl w:val="1B143AF8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2">
    <w:nsid w:val="77320C9F"/>
    <w:multiLevelType w:val="hybridMultilevel"/>
    <w:tmpl w:val="711A7A32"/>
    <w:lvl w:ilvl="0" w:tplc="E9C6001C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B647FF7"/>
    <w:multiLevelType w:val="hybridMultilevel"/>
    <w:tmpl w:val="16CCD3DE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4">
    <w:nsid w:val="7BAC5910"/>
    <w:multiLevelType w:val="hybridMultilevel"/>
    <w:tmpl w:val="1242F0E8"/>
    <w:lvl w:ilvl="0" w:tplc="04150001">
      <w:start w:val="1"/>
      <w:numFmt w:val="bullet"/>
      <w:lvlText w:val=""/>
      <w:lvlJc w:val="left"/>
      <w:pPr>
        <w:ind w:left="11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45">
    <w:nsid w:val="7F912341"/>
    <w:multiLevelType w:val="multilevel"/>
    <w:tmpl w:val="7E0AB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FFB1B46"/>
    <w:multiLevelType w:val="hybridMultilevel"/>
    <w:tmpl w:val="13DE8F74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6"/>
  </w:num>
  <w:num w:numId="4">
    <w:abstractNumId w:val="2"/>
  </w:num>
  <w:num w:numId="5">
    <w:abstractNumId w:val="21"/>
  </w:num>
  <w:num w:numId="6">
    <w:abstractNumId w:val="29"/>
  </w:num>
  <w:num w:numId="7">
    <w:abstractNumId w:val="19"/>
  </w:num>
  <w:num w:numId="8">
    <w:abstractNumId w:val="14"/>
  </w:num>
  <w:num w:numId="9">
    <w:abstractNumId w:val="45"/>
  </w:num>
  <w:num w:numId="10">
    <w:abstractNumId w:val="5"/>
  </w:num>
  <w:num w:numId="11">
    <w:abstractNumId w:val="13"/>
  </w:num>
  <w:num w:numId="12">
    <w:abstractNumId w:val="18"/>
  </w:num>
  <w:num w:numId="13">
    <w:abstractNumId w:val="32"/>
  </w:num>
  <w:num w:numId="14">
    <w:abstractNumId w:val="9"/>
  </w:num>
  <w:num w:numId="15">
    <w:abstractNumId w:val="46"/>
  </w:num>
  <w:num w:numId="16">
    <w:abstractNumId w:val="23"/>
  </w:num>
  <w:num w:numId="17">
    <w:abstractNumId w:val="26"/>
  </w:num>
  <w:num w:numId="18">
    <w:abstractNumId w:val="42"/>
  </w:num>
  <w:num w:numId="19">
    <w:abstractNumId w:val="44"/>
  </w:num>
  <w:num w:numId="20">
    <w:abstractNumId w:val="37"/>
  </w:num>
  <w:num w:numId="21">
    <w:abstractNumId w:val="15"/>
  </w:num>
  <w:num w:numId="22">
    <w:abstractNumId w:val="31"/>
  </w:num>
  <w:num w:numId="23">
    <w:abstractNumId w:val="10"/>
  </w:num>
  <w:num w:numId="24">
    <w:abstractNumId w:val="28"/>
  </w:num>
  <w:num w:numId="25">
    <w:abstractNumId w:val="11"/>
  </w:num>
  <w:num w:numId="26">
    <w:abstractNumId w:val="20"/>
  </w:num>
  <w:num w:numId="27">
    <w:abstractNumId w:val="39"/>
  </w:num>
  <w:num w:numId="28">
    <w:abstractNumId w:val="30"/>
  </w:num>
  <w:num w:numId="29">
    <w:abstractNumId w:val="34"/>
  </w:num>
  <w:num w:numId="30">
    <w:abstractNumId w:val="6"/>
  </w:num>
  <w:num w:numId="31">
    <w:abstractNumId w:val="7"/>
  </w:num>
  <w:num w:numId="32">
    <w:abstractNumId w:val="22"/>
  </w:num>
  <w:num w:numId="33">
    <w:abstractNumId w:val="35"/>
  </w:num>
  <w:num w:numId="34">
    <w:abstractNumId w:val="17"/>
  </w:num>
  <w:num w:numId="35">
    <w:abstractNumId w:val="40"/>
  </w:num>
  <w:num w:numId="36">
    <w:abstractNumId w:val="24"/>
  </w:num>
  <w:num w:numId="37">
    <w:abstractNumId w:val="38"/>
  </w:num>
  <w:num w:numId="38">
    <w:abstractNumId w:val="25"/>
  </w:num>
  <w:num w:numId="39">
    <w:abstractNumId w:val="43"/>
  </w:num>
  <w:num w:numId="40">
    <w:abstractNumId w:val="27"/>
  </w:num>
  <w:num w:numId="41">
    <w:abstractNumId w:val="33"/>
  </w:num>
  <w:num w:numId="42">
    <w:abstractNumId w:val="8"/>
  </w:num>
  <w:num w:numId="43">
    <w:abstractNumId w:val="41"/>
  </w:num>
  <w:num w:numId="44">
    <w:abstractNumId w:val="4"/>
  </w:num>
  <w:num w:numId="45">
    <w:abstractNumId w:val="3"/>
  </w:num>
  <w:num w:numId="46">
    <w:abstractNumId w:val="12"/>
  </w:num>
  <w:num w:numId="47">
    <w:abstractNumId w:val="36"/>
  </w:num>
  <w:numIdMacAtCleanup w:val="4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08"/>
  <w:hyphenationZone w:val="425"/>
  <w:characterSpacingControl w:val="doNotCompress"/>
  <w:compat/>
  <w:rsids>
    <w:rsidRoot w:val="003B5B7D"/>
    <w:rsid w:val="000A11BB"/>
    <w:rsid w:val="00147A75"/>
    <w:rsid w:val="001A124B"/>
    <w:rsid w:val="00262982"/>
    <w:rsid w:val="002A0A71"/>
    <w:rsid w:val="002B48D8"/>
    <w:rsid w:val="002E5949"/>
    <w:rsid w:val="002F1C51"/>
    <w:rsid w:val="00315F3B"/>
    <w:rsid w:val="0033061F"/>
    <w:rsid w:val="003B5B7D"/>
    <w:rsid w:val="003B725E"/>
    <w:rsid w:val="003F6C16"/>
    <w:rsid w:val="00460C21"/>
    <w:rsid w:val="004C749D"/>
    <w:rsid w:val="00506CE8"/>
    <w:rsid w:val="005453F7"/>
    <w:rsid w:val="00604CE7"/>
    <w:rsid w:val="00625ECE"/>
    <w:rsid w:val="00691BF3"/>
    <w:rsid w:val="006B704D"/>
    <w:rsid w:val="006B7C62"/>
    <w:rsid w:val="00704304"/>
    <w:rsid w:val="007C6030"/>
    <w:rsid w:val="007E56E5"/>
    <w:rsid w:val="007F593F"/>
    <w:rsid w:val="008C43A9"/>
    <w:rsid w:val="008F5673"/>
    <w:rsid w:val="00926424"/>
    <w:rsid w:val="009413E1"/>
    <w:rsid w:val="009500C8"/>
    <w:rsid w:val="009515EC"/>
    <w:rsid w:val="009A07B2"/>
    <w:rsid w:val="00A72DA7"/>
    <w:rsid w:val="00B01A89"/>
    <w:rsid w:val="00B04410"/>
    <w:rsid w:val="00B25612"/>
    <w:rsid w:val="00C8510F"/>
    <w:rsid w:val="00D16D43"/>
    <w:rsid w:val="00DA1CEC"/>
    <w:rsid w:val="00EB7B86"/>
    <w:rsid w:val="00ED3446"/>
    <w:rsid w:val="00ED6AE5"/>
    <w:rsid w:val="00F94117"/>
    <w:rsid w:val="00FF4C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B725E"/>
  </w:style>
  <w:style w:type="paragraph" w:styleId="Nagwek1">
    <w:name w:val="heading 1"/>
    <w:basedOn w:val="Normalny"/>
    <w:next w:val="Normalny"/>
    <w:link w:val="Nagwek1Znak"/>
    <w:uiPriority w:val="9"/>
    <w:qFormat/>
    <w:rsid w:val="003B5B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B5B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B5B7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B5B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B5B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B5B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B5B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B5B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B5B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B5B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B5B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B5B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B5B7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B5B7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B5B7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B5B7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B5B7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B5B7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B5B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B5B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B5B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B5B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B5B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B5B7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B5B7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B5B7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B5B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B5B7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B5B7D"/>
    <w:rPr>
      <w:b/>
      <w:bCs/>
      <w:smallCaps/>
      <w:color w:val="2F5496" w:themeColor="accent1" w:themeShade="BF"/>
      <w:spacing w:val="5"/>
    </w:rPr>
  </w:style>
  <w:style w:type="character" w:styleId="Pogrubienie">
    <w:name w:val="Strong"/>
    <w:basedOn w:val="Domylnaczcionkaakapitu"/>
    <w:uiPriority w:val="22"/>
    <w:qFormat/>
    <w:rsid w:val="002F1C51"/>
    <w:rPr>
      <w:b/>
      <w:bCs/>
    </w:rPr>
  </w:style>
  <w:style w:type="paragraph" w:styleId="Listapunktowana">
    <w:name w:val="List Bullet"/>
    <w:basedOn w:val="Normalny"/>
    <w:uiPriority w:val="99"/>
    <w:semiHidden/>
    <w:unhideWhenUsed/>
    <w:rsid w:val="00B04410"/>
    <w:pPr>
      <w:numPr>
        <w:numId w:val="2"/>
      </w:numPr>
      <w:tabs>
        <w:tab w:val="clear" w:pos="360"/>
      </w:tabs>
      <w:spacing w:after="200" w:line="276" w:lineRule="auto"/>
      <w:ind w:left="0" w:firstLine="0"/>
      <w:contextualSpacing/>
    </w:pPr>
    <w:rPr>
      <w:rFonts w:ascii="Arial" w:eastAsia="MS Mincho" w:hAnsi="Arial" w:cs="Times New Roman"/>
      <w:kern w:val="0"/>
      <w:sz w:val="21"/>
      <w:lang w:val="en-US"/>
    </w:rPr>
  </w:style>
  <w:style w:type="table" w:styleId="Tabela-Siatka">
    <w:name w:val="Table Grid"/>
    <w:basedOn w:val="Standardowy"/>
    <w:uiPriority w:val="39"/>
    <w:rsid w:val="00460C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2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48ADCA-A9B5-437A-A2F4-D5FFD1180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22</Pages>
  <Words>4746</Words>
  <Characters>28478</Characters>
  <Application>Microsoft Office Word</Application>
  <DocSecurity>0</DocSecurity>
  <Lines>237</Lines>
  <Paragraphs>66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Mariola Karpińska</dc:creator>
  <cp:lastModifiedBy>EWGIBK</cp:lastModifiedBy>
  <cp:revision>4</cp:revision>
  <dcterms:created xsi:type="dcterms:W3CDTF">2026-09-03T11:11:00Z</dcterms:created>
  <dcterms:modified xsi:type="dcterms:W3CDTF">2026-09-15T08:05:00Z</dcterms:modified>
</cp:coreProperties>
</file>